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body>
    <w:p w14:paraId="7D357704" w14:textId="77777777" w:rsidR="00A636A0" w:rsidRPr="0058305D" w:rsidRDefault="005C1901" w:rsidP="00302CDE">
      <w:pPr>
        <w:pStyle w:val="Title"/>
        <w:ind w:right="211"/>
        <w:jc w:val="left"/>
        <w:rPr>
          <w:rFonts w:ascii="Calibri" w:hAnsi="Calibri" w:cs="Calibri"/>
          <w:color w:val="000000"/>
          <w:sz w:val="48"/>
          <w:szCs w:val="48"/>
        </w:rPr>
      </w:pPr>
      <w:r w:rsidRPr="0058305D">
        <w:rPr>
          <w:rFonts w:ascii="Calibri" w:hAnsi="Calibri" w:cs="Calibri"/>
          <w:color w:val="000000"/>
          <w:sz w:val="48"/>
          <w:szCs w:val="48"/>
        </w:rPr>
        <w:t xml:space="preserve">Espaço Energia: </w:t>
      </w:r>
      <w:proofErr w:type="spellStart"/>
      <w:r w:rsidR="002A7713" w:rsidRPr="0058305D">
        <w:rPr>
          <w:rFonts w:ascii="Calibri" w:hAnsi="Calibri" w:cs="Calibri"/>
          <w:color w:val="000000"/>
          <w:sz w:val="48"/>
          <w:szCs w:val="48"/>
        </w:rPr>
        <w:t>i</w:t>
      </w:r>
      <w:r w:rsidR="006F4ACD" w:rsidRPr="0058305D">
        <w:rPr>
          <w:rFonts w:ascii="Calibri" w:hAnsi="Calibri" w:cs="Calibri"/>
          <w:color w:val="000000"/>
          <w:sz w:val="48"/>
          <w:szCs w:val="48"/>
        </w:rPr>
        <w:t>nstru</w:t>
      </w:r>
      <w:r w:rsidR="002A7713" w:rsidRPr="0058305D">
        <w:rPr>
          <w:rFonts w:ascii="Calibri" w:hAnsi="Calibri" w:cs="Calibri"/>
          <w:color w:val="000000"/>
          <w:sz w:val="48"/>
          <w:szCs w:val="48"/>
        </w:rPr>
        <w:t>ctions</w:t>
      </w:r>
      <w:proofErr w:type="spellEnd"/>
      <w:r w:rsidR="002A7713" w:rsidRPr="0058305D">
        <w:rPr>
          <w:rFonts w:ascii="Calibri" w:hAnsi="Calibri" w:cs="Calibri"/>
          <w:color w:val="000000"/>
          <w:sz w:val="48"/>
          <w:szCs w:val="48"/>
        </w:rPr>
        <w:t xml:space="preserve"> for </w:t>
      </w:r>
      <w:proofErr w:type="spellStart"/>
      <w:r w:rsidR="00302CDE">
        <w:rPr>
          <w:rFonts w:ascii="Calibri" w:hAnsi="Calibri" w:cs="Calibri"/>
          <w:color w:val="000000"/>
          <w:sz w:val="48"/>
          <w:szCs w:val="48"/>
        </w:rPr>
        <w:t>authors</w:t>
      </w:r>
      <w:proofErr w:type="spellEnd"/>
    </w:p>
    <w:p w14:paraId="0723C094" w14:textId="77777777" w:rsidR="005D2A0D" w:rsidRDefault="00B10039" w:rsidP="009D60C0">
      <w:pPr>
        <w:pStyle w:val="Title"/>
        <w:ind w:right="-172"/>
        <w:jc w:val="left"/>
        <w:rPr>
          <w:rFonts w:ascii="Arial" w:hAnsi="Arial" w:cs="Arial"/>
          <w:color w:val="505050"/>
          <w:sz w:val="28"/>
          <w:szCs w:val="28"/>
        </w:rPr>
      </w:pPr>
      <w:r>
        <w:rPr>
          <w:rFonts w:ascii="Arial" w:hAnsi="Arial" w:cs="Arial"/>
          <w:noProof/>
          <w:color w:val="505050"/>
          <w:sz w:val="28"/>
          <w:szCs w:val="28"/>
        </w:rPr>
        <mc:AlternateContent>
          <mc:Choice Requires="wps">
            <w:drawing>
              <wp:anchor distT="0" distB="0" distL="114300" distR="114300" simplePos="0" relativeHeight="251657728" behindDoc="0" locked="0" layoutInCell="1" allowOverlap="1" wp14:anchorId="04D2041C" wp14:editId="07F4595A">
                <wp:simplePos x="0" y="0"/>
                <wp:positionH relativeFrom="column">
                  <wp:posOffset>0</wp:posOffset>
                </wp:positionH>
                <wp:positionV relativeFrom="paragraph">
                  <wp:posOffset>111125</wp:posOffset>
                </wp:positionV>
                <wp:extent cx="1828800" cy="0"/>
                <wp:effectExtent l="0" t="0" r="0" b="0"/>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AD72" id="Line 1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2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r8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"/>
            </w:pict>
          </mc:Fallback>
        </mc:AlternateContent>
      </w:r>
    </w:p>
    <w:p w14:paraId="019FA571" w14:textId="77777777" w:rsidR="009D60C0" w:rsidRPr="0058305D" w:rsidRDefault="002A7713" w:rsidP="00302CDE">
      <w:pPr>
        <w:pStyle w:val="Title"/>
        <w:ind w:right="211"/>
        <w:jc w:val="left"/>
        <w:rPr>
          <w:rFonts w:ascii="Calibri" w:hAnsi="Calibri" w:cs="Calibri"/>
          <w:color w:val="505050"/>
          <w:sz w:val="36"/>
          <w:szCs w:val="36"/>
        </w:rPr>
      </w:pPr>
      <w:r w:rsidRPr="0058305D">
        <w:rPr>
          <w:rFonts w:ascii="Calibri" w:hAnsi="Calibri" w:cs="Calibri"/>
          <w:color w:val="505050"/>
          <w:sz w:val="36"/>
          <w:szCs w:val="36"/>
        </w:rPr>
        <w:t>Espaço Energia: i</w:t>
      </w:r>
      <w:r w:rsidR="009D60C0" w:rsidRPr="0058305D">
        <w:rPr>
          <w:rFonts w:ascii="Calibri" w:hAnsi="Calibri" w:cs="Calibri"/>
          <w:color w:val="505050"/>
          <w:sz w:val="36"/>
          <w:szCs w:val="36"/>
        </w:rPr>
        <w:t>nstru</w:t>
      </w:r>
      <w:r w:rsidRPr="0058305D">
        <w:rPr>
          <w:rFonts w:ascii="Calibri" w:hAnsi="Calibri" w:cs="Calibri"/>
          <w:color w:val="505050"/>
          <w:sz w:val="36"/>
          <w:szCs w:val="36"/>
        </w:rPr>
        <w:t xml:space="preserve">ções para </w:t>
      </w:r>
      <w:r w:rsidR="00302CDE">
        <w:rPr>
          <w:rFonts w:ascii="Calibri" w:hAnsi="Calibri" w:cs="Calibri"/>
          <w:color w:val="505050"/>
          <w:sz w:val="36"/>
          <w:szCs w:val="36"/>
        </w:rPr>
        <w:t>autores</w:t>
      </w:r>
    </w:p>
    <w:p w14:paraId="649A91F3" w14:textId="77777777" w:rsidR="00A636A0" w:rsidRPr="005A5C2E" w:rsidRDefault="00997866" w:rsidP="00387246">
      <w:pPr>
        <w:pStyle w:val="Heading2"/>
        <w:spacing w:before="320"/>
        <w:jc w:val="left"/>
        <w:rPr>
          <w:rFonts w:ascii="Calibri" w:hAnsi="Calibri" w:cs="Calibri"/>
          <w:color w:val="000000"/>
          <w:szCs w:val="18"/>
          <w:lang w:val="en-US"/>
        </w:rPr>
      </w:pPr>
      <w:r w:rsidRPr="005A5C2E">
        <w:rPr>
          <w:rFonts w:ascii="Calibri" w:hAnsi="Calibri" w:cs="Calibri"/>
          <w:color w:val="000000"/>
          <w:szCs w:val="18"/>
          <w:lang w:val="en-US"/>
        </w:rPr>
        <w:t>First</w:t>
      </w:r>
      <w:r w:rsidR="00A636A0" w:rsidRPr="005A5C2E">
        <w:rPr>
          <w:rFonts w:ascii="Calibri" w:hAnsi="Calibri" w:cs="Calibri"/>
          <w:color w:val="000000"/>
          <w:szCs w:val="18"/>
          <w:lang w:val="en-US"/>
        </w:rPr>
        <w:t xml:space="preserve"> Aut</w:t>
      </w:r>
      <w:r w:rsidRPr="005A5C2E">
        <w:rPr>
          <w:rFonts w:ascii="Calibri" w:hAnsi="Calibri" w:cs="Calibri"/>
          <w:color w:val="000000"/>
          <w:szCs w:val="18"/>
          <w:lang w:val="en-US"/>
        </w:rPr>
        <w:t>h</w:t>
      </w:r>
      <w:r w:rsidR="00A636A0" w:rsidRPr="005A5C2E">
        <w:rPr>
          <w:rFonts w:ascii="Calibri" w:hAnsi="Calibri" w:cs="Calibri"/>
          <w:color w:val="000000"/>
          <w:szCs w:val="18"/>
          <w:lang w:val="en-US"/>
        </w:rPr>
        <w:t>or</w:t>
      </w:r>
      <w:r w:rsidR="00A636A0" w:rsidRPr="005A5C2E">
        <w:rPr>
          <w:rFonts w:ascii="Calibri" w:hAnsi="Calibri" w:cs="Calibri"/>
          <w:color w:val="000000"/>
          <w:szCs w:val="18"/>
          <w:vertAlign w:val="superscript"/>
          <w:lang w:val="en-US"/>
        </w:rPr>
        <w:t>1, 2</w:t>
      </w:r>
    </w:p>
    <w:p w14:paraId="18DE166F" w14:textId="77777777" w:rsidR="00A636A0" w:rsidRPr="00A4733F" w:rsidRDefault="00A636A0">
      <w:pPr>
        <w:pStyle w:val="Heading2"/>
        <w:jc w:val="left"/>
        <w:rPr>
          <w:rFonts w:ascii="Calibri" w:hAnsi="Calibri" w:cs="Calibri"/>
          <w:color w:val="000000"/>
          <w:szCs w:val="18"/>
          <w:lang w:val="en-US"/>
        </w:rPr>
      </w:pPr>
      <w:r w:rsidRPr="00A4733F">
        <w:rPr>
          <w:rFonts w:ascii="Calibri" w:hAnsi="Calibri" w:cs="Calibri"/>
          <w:color w:val="000000"/>
          <w:szCs w:val="18"/>
          <w:lang w:val="en-US"/>
        </w:rPr>
        <w:t>Se</w:t>
      </w:r>
      <w:r w:rsidR="00997866" w:rsidRPr="00A4733F">
        <w:rPr>
          <w:rFonts w:ascii="Calibri" w:hAnsi="Calibri" w:cs="Calibri"/>
          <w:color w:val="000000"/>
          <w:szCs w:val="18"/>
          <w:lang w:val="en-US"/>
        </w:rPr>
        <w:t>cond</w:t>
      </w:r>
      <w:r w:rsidRPr="00A4733F">
        <w:rPr>
          <w:rFonts w:ascii="Calibri" w:hAnsi="Calibri" w:cs="Calibri"/>
          <w:color w:val="000000"/>
          <w:szCs w:val="18"/>
          <w:lang w:val="en-US"/>
        </w:rPr>
        <w:t xml:space="preserve"> Aut</w:t>
      </w:r>
      <w:r w:rsidR="00997866" w:rsidRPr="00A4733F">
        <w:rPr>
          <w:rFonts w:ascii="Calibri" w:hAnsi="Calibri" w:cs="Calibri"/>
          <w:color w:val="000000"/>
          <w:szCs w:val="18"/>
          <w:lang w:val="en-US"/>
        </w:rPr>
        <w:t>h</w:t>
      </w:r>
      <w:r w:rsidRPr="00A4733F">
        <w:rPr>
          <w:rFonts w:ascii="Calibri" w:hAnsi="Calibri" w:cs="Calibri"/>
          <w:color w:val="000000"/>
          <w:szCs w:val="18"/>
          <w:lang w:val="en-US"/>
        </w:rPr>
        <w:t>or</w:t>
      </w:r>
      <w:r w:rsidRPr="00A4733F">
        <w:rPr>
          <w:rFonts w:ascii="Calibri" w:hAnsi="Calibri" w:cs="Calibri"/>
          <w:color w:val="000000"/>
          <w:szCs w:val="18"/>
          <w:vertAlign w:val="superscript"/>
          <w:lang w:val="en-US"/>
        </w:rPr>
        <w:t>1</w:t>
      </w:r>
    </w:p>
    <w:p w14:paraId="1B0F68A2" w14:textId="77777777" w:rsidR="00A636A0" w:rsidRPr="00A4733F" w:rsidRDefault="00A636A0" w:rsidP="00387246">
      <w:pPr>
        <w:spacing w:before="240"/>
        <w:rPr>
          <w:rFonts w:ascii="Calibri" w:hAnsi="Calibri" w:cs="Calibri"/>
          <w:b/>
          <w:color w:val="000000"/>
          <w:szCs w:val="18"/>
          <w:lang w:val="en-US"/>
        </w:rPr>
      </w:pPr>
      <w:r w:rsidRPr="00A4733F">
        <w:rPr>
          <w:rFonts w:ascii="Calibri" w:hAnsi="Calibri" w:cs="Calibri"/>
          <w:b/>
          <w:color w:val="000000"/>
          <w:szCs w:val="18"/>
          <w:vertAlign w:val="superscript"/>
          <w:lang w:val="en-US"/>
        </w:rPr>
        <w:t>1</w:t>
      </w:r>
      <w:r w:rsidR="00997866" w:rsidRPr="00A4733F">
        <w:rPr>
          <w:rFonts w:ascii="Calibri" w:hAnsi="Calibri" w:cs="Calibri"/>
          <w:b/>
          <w:color w:val="000000"/>
          <w:szCs w:val="18"/>
          <w:lang w:val="en-US"/>
        </w:rPr>
        <w:t xml:space="preserve">Company Name / </w:t>
      </w:r>
      <w:proofErr w:type="spellStart"/>
      <w:r w:rsidR="00997866" w:rsidRPr="00A4733F">
        <w:rPr>
          <w:rFonts w:ascii="Calibri" w:hAnsi="Calibri" w:cs="Calibri"/>
          <w:b/>
          <w:color w:val="000000"/>
          <w:szCs w:val="18"/>
          <w:lang w:val="en-US"/>
        </w:rPr>
        <w:t>Empresa</w:t>
      </w:r>
      <w:proofErr w:type="spellEnd"/>
      <w:r w:rsidR="00997866" w:rsidRPr="00A4733F">
        <w:rPr>
          <w:rFonts w:ascii="Calibri" w:hAnsi="Calibri" w:cs="Calibri"/>
          <w:b/>
          <w:color w:val="000000"/>
          <w:szCs w:val="18"/>
          <w:lang w:val="en-US"/>
        </w:rPr>
        <w:t xml:space="preserve"> de </w:t>
      </w:r>
      <w:proofErr w:type="spellStart"/>
      <w:r w:rsidR="00997866" w:rsidRPr="00A4733F">
        <w:rPr>
          <w:rFonts w:ascii="Calibri" w:hAnsi="Calibri" w:cs="Calibri"/>
          <w:b/>
          <w:color w:val="000000"/>
          <w:szCs w:val="18"/>
          <w:lang w:val="en-US"/>
        </w:rPr>
        <w:t>afiliação</w:t>
      </w:r>
      <w:proofErr w:type="spellEnd"/>
    </w:p>
    <w:p w14:paraId="392DCD31" w14:textId="77777777" w:rsidR="00A636A0" w:rsidRPr="00A4733F" w:rsidRDefault="00997866">
      <w:pPr>
        <w:rPr>
          <w:rFonts w:ascii="Calibri" w:hAnsi="Calibri" w:cs="Calibri"/>
          <w:color w:val="000000"/>
          <w:sz w:val="18"/>
          <w:szCs w:val="18"/>
          <w:lang w:val="en-US"/>
        </w:rPr>
      </w:pPr>
      <w:r w:rsidRPr="00A4733F">
        <w:rPr>
          <w:rFonts w:ascii="Calibri" w:hAnsi="Calibri" w:cs="Calibri"/>
          <w:color w:val="000000"/>
          <w:sz w:val="18"/>
          <w:szCs w:val="18"/>
          <w:lang w:val="en-US"/>
        </w:rPr>
        <w:t>firstauthor</w:t>
      </w:r>
      <w:r w:rsidR="00A636A0" w:rsidRPr="00A4733F">
        <w:rPr>
          <w:rFonts w:ascii="Calibri" w:hAnsi="Calibri" w:cs="Calibri"/>
          <w:color w:val="000000"/>
          <w:sz w:val="18"/>
          <w:szCs w:val="18"/>
          <w:lang w:val="en-US"/>
        </w:rPr>
        <w:t>@</w:t>
      </w:r>
      <w:r w:rsidRPr="00A4733F">
        <w:rPr>
          <w:rFonts w:ascii="Calibri" w:hAnsi="Calibri" w:cs="Calibri"/>
          <w:color w:val="000000"/>
          <w:sz w:val="18"/>
          <w:szCs w:val="18"/>
          <w:lang w:val="en-US"/>
        </w:rPr>
        <w:t>company</w:t>
      </w:r>
      <w:r w:rsidR="00A636A0" w:rsidRPr="00A4733F">
        <w:rPr>
          <w:rFonts w:ascii="Calibri" w:hAnsi="Calibri" w:cs="Calibri"/>
          <w:color w:val="000000"/>
          <w:sz w:val="18"/>
          <w:szCs w:val="18"/>
          <w:lang w:val="en-US"/>
        </w:rPr>
        <w:t xml:space="preserve">.com </w:t>
      </w:r>
    </w:p>
    <w:p w14:paraId="2D25AF70" w14:textId="77777777" w:rsidR="00A636A0" w:rsidRPr="0058305D" w:rsidRDefault="00997866">
      <w:pPr>
        <w:rPr>
          <w:rFonts w:ascii="Calibri" w:hAnsi="Calibri" w:cs="Calibri"/>
          <w:color w:val="000000"/>
          <w:sz w:val="18"/>
          <w:szCs w:val="18"/>
        </w:rPr>
      </w:pPr>
      <w:r>
        <w:rPr>
          <w:rFonts w:ascii="Calibri" w:hAnsi="Calibri" w:cs="Calibri"/>
          <w:color w:val="000000"/>
          <w:sz w:val="18"/>
          <w:szCs w:val="18"/>
        </w:rPr>
        <w:t>secondauthor</w:t>
      </w:r>
      <w:r w:rsidR="00A636A0" w:rsidRPr="0058305D">
        <w:rPr>
          <w:rFonts w:ascii="Calibri" w:hAnsi="Calibri" w:cs="Calibri"/>
          <w:color w:val="000000"/>
          <w:sz w:val="18"/>
          <w:szCs w:val="18"/>
        </w:rPr>
        <w:t>@</w:t>
      </w:r>
      <w:r>
        <w:rPr>
          <w:rFonts w:ascii="Calibri" w:hAnsi="Calibri" w:cs="Calibri"/>
          <w:color w:val="000000"/>
          <w:sz w:val="18"/>
          <w:szCs w:val="18"/>
        </w:rPr>
        <w:t>company</w:t>
      </w:r>
      <w:r w:rsidR="00A636A0" w:rsidRPr="0058305D">
        <w:rPr>
          <w:rFonts w:ascii="Calibri" w:hAnsi="Calibri" w:cs="Calibri"/>
          <w:color w:val="000000"/>
          <w:sz w:val="18"/>
          <w:szCs w:val="18"/>
        </w:rPr>
        <w:t>.com</w:t>
      </w:r>
    </w:p>
    <w:p w14:paraId="19C81EFA" w14:textId="77777777" w:rsidR="00A636A0" w:rsidRPr="00A4733F" w:rsidRDefault="00A636A0" w:rsidP="00387246">
      <w:pPr>
        <w:spacing w:before="240"/>
        <w:rPr>
          <w:rFonts w:ascii="Calibri" w:hAnsi="Calibri" w:cs="Calibri"/>
          <w:b/>
          <w:color w:val="000000"/>
          <w:szCs w:val="18"/>
        </w:rPr>
      </w:pPr>
      <w:r w:rsidRPr="00A4733F">
        <w:rPr>
          <w:rFonts w:ascii="Calibri" w:hAnsi="Calibri" w:cs="Calibri"/>
          <w:b/>
          <w:color w:val="000000"/>
          <w:szCs w:val="18"/>
          <w:vertAlign w:val="superscript"/>
        </w:rPr>
        <w:t>2</w:t>
      </w:r>
      <w:r w:rsidR="00997866" w:rsidRPr="00A4733F">
        <w:rPr>
          <w:rFonts w:ascii="Calibri" w:hAnsi="Calibri" w:cs="Calibri"/>
          <w:b/>
          <w:color w:val="000000"/>
          <w:szCs w:val="18"/>
        </w:rPr>
        <w:t xml:space="preserve">Research </w:t>
      </w:r>
      <w:proofErr w:type="spellStart"/>
      <w:r w:rsidR="00997866" w:rsidRPr="00A4733F">
        <w:rPr>
          <w:rFonts w:ascii="Calibri" w:hAnsi="Calibri" w:cs="Calibri"/>
          <w:b/>
          <w:color w:val="000000"/>
          <w:szCs w:val="18"/>
        </w:rPr>
        <w:t>Institute</w:t>
      </w:r>
      <w:proofErr w:type="spellEnd"/>
      <w:r w:rsidR="00997866" w:rsidRPr="00A4733F">
        <w:rPr>
          <w:rFonts w:ascii="Calibri" w:hAnsi="Calibri" w:cs="Calibri"/>
          <w:b/>
          <w:color w:val="000000"/>
          <w:szCs w:val="18"/>
        </w:rPr>
        <w:t xml:space="preserve"> / C</w:t>
      </w:r>
      <w:r w:rsidR="00CA1919" w:rsidRPr="00A4733F">
        <w:rPr>
          <w:rFonts w:ascii="Calibri" w:hAnsi="Calibri" w:cs="Calibri"/>
          <w:b/>
          <w:color w:val="000000"/>
          <w:szCs w:val="18"/>
        </w:rPr>
        <w:t>entro de Pesquisa</w:t>
      </w:r>
    </w:p>
    <w:p w14:paraId="2D5914A5" w14:textId="77777777" w:rsidR="00A636A0" w:rsidRPr="005A5C2E" w:rsidRDefault="00997866" w:rsidP="006F4ACD">
      <w:pPr>
        <w:rPr>
          <w:rFonts w:ascii="Calibri" w:hAnsi="Calibri" w:cs="Calibri"/>
          <w:color w:val="000000"/>
          <w:sz w:val="18"/>
          <w:szCs w:val="18"/>
          <w:lang w:val="en-US"/>
        </w:rPr>
      </w:pPr>
      <w:r w:rsidRPr="005A5C2E">
        <w:rPr>
          <w:rFonts w:ascii="Calibri" w:hAnsi="Calibri" w:cs="Calibri"/>
          <w:sz w:val="18"/>
          <w:szCs w:val="18"/>
          <w:lang w:val="en-US"/>
        </w:rPr>
        <w:t>firstauthor</w:t>
      </w:r>
      <w:r w:rsidR="00A636A0" w:rsidRPr="005A5C2E">
        <w:rPr>
          <w:rFonts w:ascii="Calibri" w:hAnsi="Calibri" w:cs="Calibri"/>
          <w:sz w:val="18"/>
          <w:szCs w:val="18"/>
          <w:lang w:val="en-US"/>
        </w:rPr>
        <w:t>@</w:t>
      </w:r>
      <w:r w:rsidR="00CA1919" w:rsidRPr="005A5C2E">
        <w:rPr>
          <w:rFonts w:ascii="Calibri" w:hAnsi="Calibri" w:cs="Calibri"/>
          <w:sz w:val="18"/>
          <w:szCs w:val="18"/>
          <w:lang w:val="en-US"/>
        </w:rPr>
        <w:t>centrodepesquisa.org</w:t>
      </w:r>
    </w:p>
    <w:p w14:paraId="4D79BDC8" w14:textId="77777777" w:rsidR="0062743D" w:rsidRPr="00997866" w:rsidRDefault="0062743D" w:rsidP="00387246">
      <w:pPr>
        <w:pStyle w:val="Header"/>
        <w:spacing w:before="320"/>
        <w:jc w:val="both"/>
        <w:rPr>
          <w:rFonts w:ascii="Calibri" w:hAnsi="Calibri" w:cs="Calibri"/>
          <w:sz w:val="18"/>
          <w:szCs w:val="18"/>
          <w:lang w:val="en-US"/>
        </w:rPr>
      </w:pPr>
      <w:r w:rsidRPr="0058305D">
        <w:rPr>
          <w:rFonts w:ascii="Calibri" w:hAnsi="Calibri" w:cs="Calibri"/>
          <w:b/>
          <w:sz w:val="18"/>
          <w:szCs w:val="18"/>
          <w:lang w:val="en-US"/>
        </w:rPr>
        <w:t>Abstract:</w:t>
      </w:r>
      <w:r w:rsidRPr="0058305D">
        <w:rPr>
          <w:rFonts w:ascii="Calibri" w:hAnsi="Calibri" w:cs="Calibri"/>
          <w:sz w:val="18"/>
          <w:szCs w:val="18"/>
          <w:lang w:val="en-US"/>
        </w:rPr>
        <w:t xml:space="preserve"> The purpose of this template is to provide the necessary information for paper submission to Espaço Energia </w:t>
      </w:r>
      <w:r w:rsidR="00997866">
        <w:rPr>
          <w:rFonts w:ascii="Calibri" w:hAnsi="Calibri" w:cs="Calibri"/>
          <w:sz w:val="18"/>
          <w:szCs w:val="18"/>
          <w:lang w:val="en-US"/>
        </w:rPr>
        <w:t xml:space="preserve">scientific </w:t>
      </w:r>
      <w:r w:rsidRPr="0058305D">
        <w:rPr>
          <w:rFonts w:ascii="Calibri" w:hAnsi="Calibri" w:cs="Calibri"/>
          <w:sz w:val="18"/>
          <w:szCs w:val="18"/>
          <w:lang w:val="en-US"/>
        </w:rPr>
        <w:t xml:space="preserve">magazine. </w:t>
      </w:r>
      <w:r w:rsidR="004B04E9" w:rsidRPr="0058305D">
        <w:rPr>
          <w:rFonts w:ascii="Calibri" w:hAnsi="Calibri" w:cs="Calibri"/>
          <w:sz w:val="18"/>
          <w:szCs w:val="18"/>
          <w:lang w:val="en-US"/>
        </w:rPr>
        <w:t>The abstract must be written in English</w:t>
      </w:r>
      <w:r w:rsidR="00AE7254">
        <w:rPr>
          <w:rFonts w:ascii="Calibri" w:hAnsi="Calibri" w:cs="Calibri"/>
          <w:sz w:val="18"/>
          <w:szCs w:val="18"/>
          <w:lang w:val="en-US"/>
        </w:rPr>
        <w:t xml:space="preserve">. For papers written in English, the </w:t>
      </w:r>
      <w:r w:rsidR="00997866">
        <w:rPr>
          <w:rFonts w:ascii="Calibri" w:hAnsi="Calibri" w:cs="Calibri"/>
          <w:sz w:val="18"/>
          <w:szCs w:val="18"/>
          <w:lang w:val="en-US"/>
        </w:rPr>
        <w:t xml:space="preserve">abstract in </w:t>
      </w:r>
      <w:r w:rsidR="004B04E9" w:rsidRPr="0058305D">
        <w:rPr>
          <w:rFonts w:ascii="Calibri" w:hAnsi="Calibri" w:cs="Calibri"/>
          <w:sz w:val="18"/>
          <w:szCs w:val="18"/>
          <w:lang w:val="en-US"/>
        </w:rPr>
        <w:t>Portuguese</w:t>
      </w:r>
      <w:r w:rsidR="00997866">
        <w:rPr>
          <w:rFonts w:ascii="Calibri" w:hAnsi="Calibri" w:cs="Calibri"/>
          <w:sz w:val="18"/>
          <w:szCs w:val="18"/>
          <w:lang w:val="en-US"/>
        </w:rPr>
        <w:t xml:space="preserve"> is optional</w:t>
      </w:r>
      <w:r w:rsidR="004B04E9" w:rsidRPr="0058305D">
        <w:rPr>
          <w:rFonts w:ascii="Calibri" w:hAnsi="Calibri" w:cs="Calibri"/>
          <w:sz w:val="18"/>
          <w:szCs w:val="18"/>
          <w:lang w:val="en-US"/>
        </w:rPr>
        <w:t>.</w:t>
      </w:r>
      <w:r w:rsidR="00997866">
        <w:rPr>
          <w:rFonts w:ascii="Calibri" w:hAnsi="Calibri" w:cs="Calibri"/>
          <w:sz w:val="18"/>
          <w:szCs w:val="18"/>
          <w:lang w:val="en-US"/>
        </w:rPr>
        <w:t xml:space="preserve"> Similarly, the title must be in English and optionally in Portuguese</w:t>
      </w:r>
      <w:r w:rsidR="00AE7254">
        <w:rPr>
          <w:rFonts w:ascii="Calibri" w:hAnsi="Calibri" w:cs="Calibri"/>
          <w:sz w:val="18"/>
          <w:szCs w:val="18"/>
          <w:lang w:val="en-US"/>
        </w:rPr>
        <w:t xml:space="preserve"> for papers written in English</w:t>
      </w:r>
      <w:r w:rsidR="00997866">
        <w:rPr>
          <w:rFonts w:ascii="Calibri" w:hAnsi="Calibri" w:cs="Calibri"/>
          <w:sz w:val="18"/>
          <w:szCs w:val="18"/>
          <w:lang w:val="en-US"/>
        </w:rPr>
        <w:t>.</w:t>
      </w:r>
      <w:r w:rsidR="004B04E9" w:rsidRPr="0058305D">
        <w:rPr>
          <w:rFonts w:ascii="Calibri" w:hAnsi="Calibri" w:cs="Calibri"/>
          <w:sz w:val="18"/>
          <w:szCs w:val="18"/>
          <w:lang w:val="en-US"/>
        </w:rPr>
        <w:t xml:space="preserve"> </w:t>
      </w:r>
      <w:r w:rsidRPr="00997866">
        <w:rPr>
          <w:rFonts w:ascii="Calibri" w:hAnsi="Calibri" w:cs="Calibri"/>
          <w:sz w:val="18"/>
          <w:szCs w:val="18"/>
          <w:lang w:val="en-US"/>
        </w:rPr>
        <w:t xml:space="preserve">Its recommended length is </w:t>
      </w:r>
      <w:r w:rsidR="004B04E9" w:rsidRPr="00997866">
        <w:rPr>
          <w:rFonts w:ascii="Calibri" w:hAnsi="Calibri" w:cs="Calibri"/>
          <w:sz w:val="18"/>
          <w:szCs w:val="18"/>
          <w:lang w:val="en-US"/>
        </w:rPr>
        <w:t>1</w:t>
      </w:r>
      <w:r w:rsidRPr="00997866">
        <w:rPr>
          <w:rFonts w:ascii="Calibri" w:hAnsi="Calibri" w:cs="Calibri"/>
          <w:sz w:val="18"/>
          <w:szCs w:val="18"/>
          <w:lang w:val="en-US"/>
        </w:rPr>
        <w:t xml:space="preserve">00 </w:t>
      </w:r>
      <w:r w:rsidR="004B04E9" w:rsidRPr="00997866">
        <w:rPr>
          <w:rFonts w:ascii="Calibri" w:hAnsi="Calibri" w:cs="Calibri"/>
          <w:sz w:val="18"/>
          <w:szCs w:val="18"/>
          <w:lang w:val="en-US"/>
        </w:rPr>
        <w:t>to</w:t>
      </w:r>
      <w:r w:rsidRPr="00997866">
        <w:rPr>
          <w:rFonts w:ascii="Calibri" w:hAnsi="Calibri" w:cs="Calibri"/>
          <w:sz w:val="18"/>
          <w:szCs w:val="18"/>
          <w:lang w:val="en-US"/>
        </w:rPr>
        <w:t xml:space="preserve"> 150 words.</w:t>
      </w:r>
    </w:p>
    <w:p w14:paraId="52727234" w14:textId="77777777" w:rsidR="00B33BB5" w:rsidRPr="0058305D" w:rsidRDefault="00B33BB5" w:rsidP="00E56AA1">
      <w:pPr>
        <w:spacing w:before="160"/>
        <w:jc w:val="both"/>
        <w:rPr>
          <w:rFonts w:ascii="Calibri" w:hAnsi="Calibri" w:cs="Calibri"/>
          <w:sz w:val="18"/>
          <w:szCs w:val="18"/>
          <w:lang w:val="en-US"/>
        </w:rPr>
      </w:pPr>
      <w:r w:rsidRPr="0058305D">
        <w:rPr>
          <w:rFonts w:ascii="Calibri" w:hAnsi="Calibri" w:cs="Calibri"/>
          <w:b/>
          <w:sz w:val="18"/>
          <w:szCs w:val="18"/>
          <w:lang w:val="en-US"/>
        </w:rPr>
        <w:t>Keywords:</w:t>
      </w:r>
      <w:r w:rsidRPr="0058305D">
        <w:rPr>
          <w:rFonts w:ascii="Calibri" w:hAnsi="Calibri" w:cs="Calibri"/>
          <w:sz w:val="18"/>
          <w:szCs w:val="18"/>
          <w:lang w:val="en-US"/>
        </w:rPr>
        <w:t xml:space="preserve"> Electrical </w:t>
      </w:r>
      <w:r w:rsidR="00E56AA1" w:rsidRPr="0058305D">
        <w:rPr>
          <w:rFonts w:ascii="Calibri" w:hAnsi="Calibri" w:cs="Calibri"/>
          <w:sz w:val="18"/>
          <w:szCs w:val="18"/>
          <w:lang w:val="en-US"/>
        </w:rPr>
        <w:t>e</w:t>
      </w:r>
      <w:r w:rsidRPr="0058305D">
        <w:rPr>
          <w:rFonts w:ascii="Calibri" w:hAnsi="Calibri" w:cs="Calibri"/>
          <w:sz w:val="18"/>
          <w:szCs w:val="18"/>
          <w:lang w:val="en-US"/>
        </w:rPr>
        <w:t xml:space="preserve">nergy, </w:t>
      </w:r>
      <w:r w:rsidR="00E56AA1" w:rsidRPr="0058305D">
        <w:rPr>
          <w:rFonts w:ascii="Calibri" w:hAnsi="Calibri" w:cs="Calibri"/>
          <w:sz w:val="18"/>
          <w:szCs w:val="18"/>
          <w:lang w:val="en-US"/>
        </w:rPr>
        <w:t>g</w:t>
      </w:r>
      <w:r w:rsidRPr="0058305D">
        <w:rPr>
          <w:rFonts w:ascii="Calibri" w:hAnsi="Calibri" w:cs="Calibri"/>
          <w:sz w:val="18"/>
          <w:szCs w:val="18"/>
          <w:lang w:val="en-US"/>
        </w:rPr>
        <w:t xml:space="preserve">eneration, </w:t>
      </w:r>
      <w:r w:rsidR="00E56AA1" w:rsidRPr="0058305D">
        <w:rPr>
          <w:rFonts w:ascii="Calibri" w:hAnsi="Calibri" w:cs="Calibri"/>
          <w:sz w:val="18"/>
          <w:szCs w:val="18"/>
          <w:lang w:val="en-US"/>
        </w:rPr>
        <w:t>t</w:t>
      </w:r>
      <w:r w:rsidRPr="0058305D">
        <w:rPr>
          <w:rFonts w:ascii="Calibri" w:hAnsi="Calibri" w:cs="Calibri"/>
          <w:sz w:val="18"/>
          <w:szCs w:val="18"/>
          <w:lang w:val="en-US"/>
        </w:rPr>
        <w:t xml:space="preserve">ransmission, </w:t>
      </w:r>
      <w:r w:rsidR="00E56AA1" w:rsidRPr="0058305D">
        <w:rPr>
          <w:rFonts w:ascii="Calibri" w:hAnsi="Calibri" w:cs="Calibri"/>
          <w:sz w:val="18"/>
          <w:szCs w:val="18"/>
          <w:lang w:val="en-US"/>
        </w:rPr>
        <w:t>d</w:t>
      </w:r>
      <w:r w:rsidRPr="0058305D">
        <w:rPr>
          <w:rFonts w:ascii="Calibri" w:hAnsi="Calibri" w:cs="Calibri"/>
          <w:sz w:val="18"/>
          <w:szCs w:val="18"/>
          <w:lang w:val="en-US"/>
        </w:rPr>
        <w:t xml:space="preserve">istribution, </w:t>
      </w:r>
      <w:r w:rsidR="00E56AA1" w:rsidRPr="0058305D">
        <w:rPr>
          <w:rFonts w:ascii="Calibri" w:hAnsi="Calibri" w:cs="Calibri"/>
          <w:sz w:val="18"/>
          <w:szCs w:val="18"/>
          <w:lang w:val="en-US"/>
        </w:rPr>
        <w:t>t</w:t>
      </w:r>
      <w:r w:rsidRPr="0058305D">
        <w:rPr>
          <w:rFonts w:ascii="Calibri" w:hAnsi="Calibri" w:cs="Calibri"/>
          <w:sz w:val="18"/>
          <w:szCs w:val="18"/>
          <w:lang w:val="en-US"/>
        </w:rPr>
        <w:t xml:space="preserve">elecommunications, </w:t>
      </w:r>
      <w:r w:rsidR="00E56AA1" w:rsidRPr="0058305D">
        <w:rPr>
          <w:rFonts w:ascii="Calibri" w:hAnsi="Calibri" w:cs="Calibri"/>
          <w:sz w:val="18"/>
          <w:szCs w:val="18"/>
          <w:lang w:val="en-US"/>
        </w:rPr>
        <w:t>i</w:t>
      </w:r>
      <w:r w:rsidRPr="0058305D">
        <w:rPr>
          <w:rFonts w:ascii="Calibri" w:hAnsi="Calibri" w:cs="Calibri"/>
          <w:sz w:val="18"/>
          <w:szCs w:val="18"/>
          <w:lang w:val="en-US"/>
        </w:rPr>
        <w:t xml:space="preserve">nformation </w:t>
      </w:r>
      <w:r w:rsidR="00E56AA1" w:rsidRPr="0058305D">
        <w:rPr>
          <w:rFonts w:ascii="Calibri" w:hAnsi="Calibri" w:cs="Calibri"/>
          <w:sz w:val="18"/>
          <w:szCs w:val="18"/>
          <w:lang w:val="en-US"/>
        </w:rPr>
        <w:t>t</w:t>
      </w:r>
      <w:r w:rsidRPr="0058305D">
        <w:rPr>
          <w:rFonts w:ascii="Calibri" w:hAnsi="Calibri" w:cs="Calibri"/>
          <w:sz w:val="18"/>
          <w:szCs w:val="18"/>
          <w:lang w:val="en-US"/>
        </w:rPr>
        <w:t xml:space="preserve">echnology, </w:t>
      </w:r>
      <w:r w:rsidR="00E56AA1" w:rsidRPr="0058305D">
        <w:rPr>
          <w:rFonts w:ascii="Calibri" w:hAnsi="Calibri" w:cs="Calibri"/>
          <w:sz w:val="18"/>
          <w:szCs w:val="18"/>
          <w:lang w:val="en-US"/>
        </w:rPr>
        <w:t>m</w:t>
      </w:r>
      <w:r w:rsidRPr="0058305D">
        <w:rPr>
          <w:rFonts w:ascii="Calibri" w:hAnsi="Calibri" w:cs="Calibri"/>
          <w:sz w:val="18"/>
          <w:szCs w:val="18"/>
          <w:lang w:val="en-US"/>
        </w:rPr>
        <w:t>anagement.</w:t>
      </w:r>
    </w:p>
    <w:p w14:paraId="0B9418D9" w14:textId="77777777" w:rsidR="0062743D" w:rsidRPr="0058305D" w:rsidRDefault="0062743D" w:rsidP="0062743D">
      <w:pPr>
        <w:pStyle w:val="Header"/>
        <w:spacing w:before="160"/>
        <w:jc w:val="both"/>
        <w:rPr>
          <w:rFonts w:ascii="Calibri" w:hAnsi="Calibri" w:cs="Calibri"/>
          <w:sz w:val="18"/>
          <w:szCs w:val="18"/>
        </w:rPr>
      </w:pPr>
      <w:r w:rsidRPr="0058305D">
        <w:rPr>
          <w:rFonts w:ascii="Calibri" w:hAnsi="Calibri" w:cs="Calibri"/>
          <w:b/>
          <w:sz w:val="18"/>
          <w:szCs w:val="18"/>
        </w:rPr>
        <w:t>Resumo:</w:t>
      </w:r>
      <w:r w:rsidRPr="0058305D">
        <w:rPr>
          <w:rFonts w:ascii="Calibri" w:hAnsi="Calibri" w:cs="Calibri"/>
          <w:sz w:val="18"/>
          <w:szCs w:val="18"/>
        </w:rPr>
        <w:t xml:space="preserve"> Este modelo tem por objetivo fornecer as informações necessárias de formatação para submissão de artigos à revista Espaço Energia.</w:t>
      </w:r>
      <w:r w:rsidR="004B04E9" w:rsidRPr="0058305D">
        <w:rPr>
          <w:rFonts w:ascii="Calibri" w:hAnsi="Calibri" w:cs="Calibri"/>
          <w:sz w:val="18"/>
          <w:szCs w:val="18"/>
        </w:rPr>
        <w:t xml:space="preserve"> O resumo deve ser escrito em Inglês</w:t>
      </w:r>
      <w:r w:rsidR="00997866">
        <w:rPr>
          <w:rFonts w:ascii="Calibri" w:hAnsi="Calibri" w:cs="Calibri"/>
          <w:sz w:val="18"/>
          <w:szCs w:val="18"/>
        </w:rPr>
        <w:t>. O resumo em</w:t>
      </w:r>
      <w:r w:rsidR="004B04E9" w:rsidRPr="0058305D">
        <w:rPr>
          <w:rFonts w:ascii="Calibri" w:hAnsi="Calibri" w:cs="Calibri"/>
          <w:sz w:val="18"/>
          <w:szCs w:val="18"/>
        </w:rPr>
        <w:t xml:space="preserve"> Português</w:t>
      </w:r>
      <w:r w:rsidR="00997866">
        <w:rPr>
          <w:rFonts w:ascii="Calibri" w:hAnsi="Calibri" w:cs="Calibri"/>
          <w:sz w:val="18"/>
          <w:szCs w:val="18"/>
        </w:rPr>
        <w:t xml:space="preserve"> é opcional</w:t>
      </w:r>
      <w:r w:rsidR="00AE7254">
        <w:rPr>
          <w:rFonts w:ascii="Calibri" w:hAnsi="Calibri" w:cs="Calibri"/>
          <w:sz w:val="18"/>
          <w:szCs w:val="18"/>
        </w:rPr>
        <w:t xml:space="preserve"> para artigos escritos em inglês</w:t>
      </w:r>
      <w:r w:rsidR="00997866">
        <w:rPr>
          <w:rFonts w:ascii="Calibri" w:hAnsi="Calibri" w:cs="Calibri"/>
          <w:sz w:val="18"/>
          <w:szCs w:val="18"/>
        </w:rPr>
        <w:t>. Da mesma forma, o título deve ser em Inglês e opcionalmente em Português</w:t>
      </w:r>
      <w:r w:rsidR="00AE7254">
        <w:rPr>
          <w:rFonts w:ascii="Calibri" w:hAnsi="Calibri" w:cs="Calibri"/>
          <w:sz w:val="18"/>
          <w:szCs w:val="18"/>
        </w:rPr>
        <w:t xml:space="preserve"> para artigos escritos em inglês</w:t>
      </w:r>
      <w:r w:rsidR="004B04E9" w:rsidRPr="0058305D">
        <w:rPr>
          <w:rFonts w:ascii="Calibri" w:hAnsi="Calibri" w:cs="Calibri"/>
          <w:sz w:val="18"/>
          <w:szCs w:val="18"/>
        </w:rPr>
        <w:t>.</w:t>
      </w:r>
      <w:r w:rsidRPr="0058305D">
        <w:rPr>
          <w:rFonts w:ascii="Calibri" w:hAnsi="Calibri" w:cs="Calibri"/>
          <w:sz w:val="18"/>
          <w:szCs w:val="18"/>
        </w:rPr>
        <w:t xml:space="preserve"> Recomenda-se que </w:t>
      </w:r>
      <w:r w:rsidR="004B04E9" w:rsidRPr="0058305D">
        <w:rPr>
          <w:rFonts w:ascii="Calibri" w:hAnsi="Calibri" w:cs="Calibri"/>
          <w:sz w:val="18"/>
          <w:szCs w:val="18"/>
        </w:rPr>
        <w:t>ele</w:t>
      </w:r>
      <w:r w:rsidRPr="0058305D">
        <w:rPr>
          <w:rFonts w:ascii="Calibri" w:hAnsi="Calibri" w:cs="Calibri"/>
          <w:sz w:val="18"/>
          <w:szCs w:val="18"/>
        </w:rPr>
        <w:t xml:space="preserve"> tenha entre 100 e 150 palavras.</w:t>
      </w:r>
    </w:p>
    <w:p w14:paraId="4B89FC25" w14:textId="77777777" w:rsidR="0062743D" w:rsidRPr="0058305D" w:rsidRDefault="0062743D" w:rsidP="00E56AA1">
      <w:pPr>
        <w:spacing w:before="160"/>
        <w:jc w:val="both"/>
        <w:rPr>
          <w:rFonts w:ascii="Calibri" w:hAnsi="Calibri" w:cs="Calibri"/>
          <w:sz w:val="18"/>
          <w:szCs w:val="18"/>
        </w:rPr>
      </w:pPr>
      <w:r w:rsidRPr="0058305D">
        <w:rPr>
          <w:rFonts w:ascii="Calibri" w:hAnsi="Calibri" w:cs="Calibri"/>
          <w:b/>
          <w:sz w:val="18"/>
          <w:szCs w:val="18"/>
        </w:rPr>
        <w:t>Palavras-Chave:</w:t>
      </w:r>
      <w:r w:rsidRPr="0058305D">
        <w:rPr>
          <w:rFonts w:ascii="Calibri" w:hAnsi="Calibri" w:cs="Calibri"/>
          <w:sz w:val="18"/>
          <w:szCs w:val="18"/>
        </w:rPr>
        <w:t xml:space="preserve"> Energia </w:t>
      </w:r>
      <w:r w:rsidR="00E56AA1" w:rsidRPr="0058305D">
        <w:rPr>
          <w:rFonts w:ascii="Calibri" w:hAnsi="Calibri" w:cs="Calibri"/>
          <w:sz w:val="18"/>
          <w:szCs w:val="18"/>
        </w:rPr>
        <w:t>elétrica, geração, transmissão, distribuição, telecomunicações, tecnologia da informação, g</w:t>
      </w:r>
      <w:r w:rsidRPr="0058305D">
        <w:rPr>
          <w:rFonts w:ascii="Calibri" w:hAnsi="Calibri" w:cs="Calibri"/>
          <w:sz w:val="18"/>
          <w:szCs w:val="18"/>
        </w:rPr>
        <w:t>estão.</w:t>
      </w:r>
    </w:p>
    <w:p w14:paraId="079B03F1" w14:textId="77777777" w:rsidR="00A636A0" w:rsidRPr="0058305D" w:rsidRDefault="00185C17" w:rsidP="00540FD4">
      <w:pPr>
        <w:pStyle w:val="Heading2"/>
        <w:numPr>
          <w:ilvl w:val="0"/>
          <w:numId w:val="1"/>
        </w:numPr>
        <w:spacing w:before="320"/>
        <w:ind w:left="357" w:hanging="357"/>
        <w:rPr>
          <w:rFonts w:ascii="Calibri" w:hAnsi="Calibri" w:cs="Calibri"/>
          <w:sz w:val="18"/>
          <w:szCs w:val="18"/>
        </w:rPr>
      </w:pPr>
      <w:proofErr w:type="spellStart"/>
      <w:r>
        <w:rPr>
          <w:rFonts w:ascii="Calibri" w:hAnsi="Calibri" w:cs="Calibri"/>
          <w:sz w:val="18"/>
          <w:szCs w:val="18"/>
        </w:rPr>
        <w:t>Introduction</w:t>
      </w:r>
      <w:proofErr w:type="spellEnd"/>
    </w:p>
    <w:p w14:paraId="60F2E8A0" w14:textId="77777777" w:rsidR="00997866" w:rsidRPr="00997866" w:rsidRDefault="00997866" w:rsidP="0062743D">
      <w:pPr>
        <w:pStyle w:val="Header"/>
        <w:spacing w:before="160"/>
        <w:jc w:val="both"/>
        <w:rPr>
          <w:rFonts w:ascii="Calibri" w:hAnsi="Calibri" w:cs="Calibri"/>
          <w:sz w:val="18"/>
          <w:szCs w:val="18"/>
          <w:lang w:val="en-US"/>
        </w:rPr>
      </w:pPr>
      <w:r w:rsidRPr="00997866">
        <w:rPr>
          <w:rFonts w:ascii="Calibri" w:hAnsi="Calibri" w:cs="Calibri"/>
          <w:sz w:val="18"/>
          <w:szCs w:val="18"/>
          <w:lang w:val="en-US"/>
        </w:rPr>
        <w:t>Papers should be written preferably in English, but can also be written in Portuguese, as long as the title, abstract and keywords are in English.</w:t>
      </w:r>
      <w:r w:rsidR="00AE7254">
        <w:rPr>
          <w:rFonts w:ascii="Calibri" w:hAnsi="Calibri" w:cs="Calibri"/>
          <w:sz w:val="18"/>
          <w:szCs w:val="18"/>
          <w:lang w:val="en-US"/>
        </w:rPr>
        <w:t xml:space="preserve"> Items of papers in Portuguese should follow this order: Title, título, authors and affiliation, abstract, keywords, resumo, palavras-chave.</w:t>
      </w:r>
    </w:p>
    <w:p w14:paraId="61D3252E" w14:textId="77777777" w:rsidR="00185C17" w:rsidRPr="00185C17" w:rsidRDefault="00185C17" w:rsidP="0062743D">
      <w:pPr>
        <w:pStyle w:val="Header"/>
        <w:spacing w:before="160"/>
        <w:jc w:val="both"/>
        <w:rPr>
          <w:rFonts w:ascii="Calibri" w:hAnsi="Calibri" w:cs="Calibri"/>
          <w:sz w:val="18"/>
          <w:szCs w:val="18"/>
          <w:lang w:val="en-US"/>
        </w:rPr>
      </w:pPr>
      <w:r w:rsidRPr="00185C17">
        <w:rPr>
          <w:rFonts w:ascii="Calibri" w:hAnsi="Calibri" w:cs="Calibri"/>
          <w:sz w:val="18"/>
          <w:szCs w:val="18"/>
          <w:lang w:val="en-US"/>
        </w:rPr>
        <w:t xml:space="preserve">Papers </w:t>
      </w:r>
      <w:r>
        <w:rPr>
          <w:rFonts w:ascii="Calibri" w:hAnsi="Calibri" w:cs="Calibri"/>
          <w:sz w:val="18"/>
          <w:szCs w:val="18"/>
          <w:lang w:val="en-US"/>
        </w:rPr>
        <w:t xml:space="preserve">should not be excessively long (for example, more than 12 pages). Font Calibri 9 should be used throughout the text. Font Calibri 8 should be used in figure and table </w:t>
      </w:r>
      <w:r>
        <w:rPr>
          <w:rFonts w:ascii="Calibri" w:hAnsi="Calibri" w:cs="Calibri"/>
          <w:sz w:val="18"/>
          <w:szCs w:val="18"/>
          <w:lang w:val="en-US"/>
        </w:rPr>
        <w:t>captions. Please follow spacings used in this template without indentation, except in quotations and itemizations.</w:t>
      </w:r>
    </w:p>
    <w:p w14:paraId="7C46347E" w14:textId="77777777" w:rsidR="0062743D" w:rsidRPr="0058305D" w:rsidRDefault="0062743D" w:rsidP="0062743D">
      <w:pPr>
        <w:pStyle w:val="Header"/>
        <w:spacing w:before="160"/>
        <w:jc w:val="both"/>
        <w:rPr>
          <w:rFonts w:ascii="Calibri" w:hAnsi="Calibri" w:cs="Calibri"/>
          <w:sz w:val="18"/>
          <w:szCs w:val="18"/>
        </w:rPr>
      </w:pPr>
      <w:r w:rsidRPr="0058305D">
        <w:rPr>
          <w:rFonts w:ascii="Calibri" w:hAnsi="Calibri" w:cs="Calibri"/>
          <w:sz w:val="18"/>
          <w:szCs w:val="18"/>
        </w:rPr>
        <w:t xml:space="preserve">O </w:t>
      </w:r>
      <w:r w:rsidR="00185C17">
        <w:rPr>
          <w:rFonts w:ascii="Calibri" w:hAnsi="Calibri" w:cs="Calibri"/>
          <w:sz w:val="18"/>
          <w:szCs w:val="18"/>
        </w:rPr>
        <w:t xml:space="preserve">comprimento máximo recomendado do </w:t>
      </w:r>
      <w:r w:rsidRPr="0058305D">
        <w:rPr>
          <w:rFonts w:ascii="Calibri" w:hAnsi="Calibri" w:cs="Calibri"/>
          <w:sz w:val="18"/>
          <w:szCs w:val="18"/>
        </w:rPr>
        <w:t xml:space="preserve">artigo </w:t>
      </w:r>
      <w:r w:rsidR="00185C17">
        <w:rPr>
          <w:rFonts w:ascii="Calibri" w:hAnsi="Calibri" w:cs="Calibri"/>
          <w:sz w:val="18"/>
          <w:szCs w:val="18"/>
        </w:rPr>
        <w:t>é de</w:t>
      </w:r>
      <w:r w:rsidRPr="0058305D">
        <w:rPr>
          <w:rFonts w:ascii="Calibri" w:hAnsi="Calibri" w:cs="Calibri"/>
          <w:sz w:val="18"/>
          <w:szCs w:val="18"/>
        </w:rPr>
        <w:t xml:space="preserve"> </w:t>
      </w:r>
      <w:r w:rsidR="008653CA" w:rsidRPr="0058305D">
        <w:rPr>
          <w:rFonts w:ascii="Calibri" w:hAnsi="Calibri" w:cs="Calibri"/>
          <w:sz w:val="18"/>
          <w:szCs w:val="18"/>
        </w:rPr>
        <w:t>doze</w:t>
      </w:r>
      <w:r w:rsidRPr="0058305D">
        <w:rPr>
          <w:rFonts w:ascii="Calibri" w:hAnsi="Calibri" w:cs="Calibri"/>
          <w:sz w:val="18"/>
          <w:szCs w:val="18"/>
        </w:rPr>
        <w:t xml:space="preserve"> páginas</w:t>
      </w:r>
      <w:r w:rsidR="008653CA" w:rsidRPr="0058305D">
        <w:rPr>
          <w:rFonts w:ascii="Calibri" w:hAnsi="Calibri" w:cs="Calibri"/>
          <w:sz w:val="18"/>
          <w:szCs w:val="18"/>
        </w:rPr>
        <w:t xml:space="preserve">, </w:t>
      </w:r>
      <w:r w:rsidRPr="0058305D">
        <w:rPr>
          <w:rFonts w:ascii="Calibri" w:hAnsi="Calibri" w:cs="Calibri"/>
          <w:sz w:val="18"/>
          <w:szCs w:val="18"/>
        </w:rPr>
        <w:t xml:space="preserve">incluindo referências e figuras. O </w:t>
      </w:r>
      <w:proofErr w:type="spellStart"/>
      <w:r w:rsidRPr="0058305D">
        <w:rPr>
          <w:rFonts w:ascii="Calibri" w:hAnsi="Calibri" w:cs="Calibri"/>
          <w:i/>
          <w:sz w:val="18"/>
          <w:szCs w:val="18"/>
        </w:rPr>
        <w:t>font</w:t>
      </w:r>
      <w:proofErr w:type="spellEnd"/>
      <w:r w:rsidRPr="0058305D">
        <w:rPr>
          <w:rFonts w:ascii="Calibri" w:hAnsi="Calibri" w:cs="Calibri"/>
          <w:sz w:val="18"/>
          <w:szCs w:val="18"/>
        </w:rPr>
        <w:t xml:space="preserve"> utilizado no corpo do texto deve ser </w:t>
      </w:r>
      <w:proofErr w:type="spellStart"/>
      <w:r w:rsidR="00185C17">
        <w:rPr>
          <w:rFonts w:ascii="Calibri" w:hAnsi="Calibri" w:cs="Calibri"/>
          <w:sz w:val="18"/>
          <w:szCs w:val="18"/>
        </w:rPr>
        <w:t>Calibri</w:t>
      </w:r>
      <w:proofErr w:type="spellEnd"/>
      <w:r w:rsidRPr="0058305D">
        <w:rPr>
          <w:rFonts w:ascii="Calibri" w:hAnsi="Calibri" w:cs="Calibri"/>
          <w:sz w:val="18"/>
          <w:szCs w:val="18"/>
        </w:rPr>
        <w:t xml:space="preserve"> tamanho 9.</w:t>
      </w:r>
      <w:r w:rsidR="00A633A1" w:rsidRPr="0058305D">
        <w:rPr>
          <w:rFonts w:ascii="Calibri" w:hAnsi="Calibri" w:cs="Calibri"/>
          <w:sz w:val="18"/>
          <w:szCs w:val="18"/>
        </w:rPr>
        <w:t xml:space="preserve"> Títulos de seções devem ter espaçamento anterior de 1</w:t>
      </w:r>
      <w:r w:rsidR="002B0D3A" w:rsidRPr="0058305D">
        <w:rPr>
          <w:rFonts w:ascii="Calibri" w:hAnsi="Calibri" w:cs="Calibri"/>
          <w:sz w:val="18"/>
          <w:szCs w:val="18"/>
        </w:rPr>
        <w:t>6</w:t>
      </w:r>
      <w:r w:rsidR="00A633A1" w:rsidRPr="0058305D">
        <w:rPr>
          <w:rFonts w:ascii="Calibri" w:hAnsi="Calibri" w:cs="Calibri"/>
          <w:sz w:val="18"/>
          <w:szCs w:val="18"/>
        </w:rPr>
        <w:t xml:space="preserve"> pontos. Parágrafos devem ter espaçamento anterior de 8 pontos, sem recuo na primeira linha.</w:t>
      </w:r>
    </w:p>
    <w:p w14:paraId="2C58BD5C" w14:textId="26D512A3" w:rsidR="00EF7527" w:rsidRPr="008B31B7" w:rsidRDefault="0078690F" w:rsidP="005727D7">
      <w:pPr>
        <w:pStyle w:val="Heading2"/>
        <w:numPr>
          <w:ilvl w:val="0"/>
          <w:numId w:val="1"/>
        </w:numPr>
        <w:spacing w:before="320"/>
        <w:ind w:left="357" w:hanging="357"/>
        <w:rPr>
          <w:rFonts w:ascii="Calibri" w:hAnsi="Calibri" w:cs="Calibri"/>
          <w:sz w:val="18"/>
          <w:szCs w:val="18"/>
          <w:lang w:val="en-US"/>
        </w:rPr>
      </w:pPr>
      <w:r w:rsidRPr="008B31B7">
        <w:rPr>
          <w:rFonts w:ascii="Calibri" w:hAnsi="Calibri" w:cs="Calibri"/>
          <w:sz w:val="18"/>
          <w:szCs w:val="18"/>
          <w:lang w:val="en-US"/>
        </w:rPr>
        <w:t>Titles, sections</w:t>
      </w:r>
      <w:r w:rsidR="008B31B7" w:rsidRPr="008B31B7">
        <w:rPr>
          <w:rFonts w:ascii="Calibri" w:hAnsi="Calibri" w:cs="Calibri"/>
          <w:sz w:val="18"/>
          <w:szCs w:val="18"/>
          <w:lang w:val="en-US"/>
        </w:rPr>
        <w:t xml:space="preserve">, </w:t>
      </w:r>
      <w:r w:rsidRPr="008B31B7">
        <w:rPr>
          <w:rFonts w:ascii="Calibri" w:hAnsi="Calibri" w:cs="Calibri"/>
          <w:sz w:val="18"/>
          <w:szCs w:val="18"/>
          <w:lang w:val="en-US"/>
        </w:rPr>
        <w:t>subsections</w:t>
      </w:r>
      <w:r w:rsidR="008B31B7" w:rsidRPr="008B31B7">
        <w:rPr>
          <w:rFonts w:ascii="Calibri" w:hAnsi="Calibri" w:cs="Calibri"/>
          <w:sz w:val="18"/>
          <w:szCs w:val="18"/>
          <w:lang w:val="en-US"/>
        </w:rPr>
        <w:t xml:space="preserve"> and references</w:t>
      </w:r>
    </w:p>
    <w:p w14:paraId="6365485D" w14:textId="0567FA11" w:rsidR="0078690F" w:rsidRDefault="0078690F" w:rsidP="0062743D">
      <w:pPr>
        <w:pStyle w:val="Header"/>
        <w:spacing w:before="160"/>
        <w:jc w:val="both"/>
        <w:rPr>
          <w:rFonts w:ascii="Calibri" w:hAnsi="Calibri" w:cs="Calibri"/>
          <w:sz w:val="18"/>
          <w:szCs w:val="18"/>
          <w:lang w:val="en-US"/>
        </w:rPr>
      </w:pPr>
      <w:r w:rsidRPr="0078690F">
        <w:rPr>
          <w:rFonts w:ascii="Calibri" w:hAnsi="Calibri" w:cs="Calibri"/>
          <w:sz w:val="18"/>
          <w:szCs w:val="18"/>
          <w:lang w:val="en-US"/>
        </w:rPr>
        <w:t xml:space="preserve">All titles must have the first letter in uppercase and all other words in lowercase, except when appropriate, as illustrated in this template. References must be represented in the text body by a </w:t>
      </w:r>
      <w:r>
        <w:rPr>
          <w:rFonts w:ascii="Calibri" w:hAnsi="Calibri" w:cs="Calibri"/>
          <w:sz w:val="18"/>
          <w:szCs w:val="18"/>
          <w:lang w:val="en-US"/>
        </w:rPr>
        <w:t>numeral between square brack</w:t>
      </w:r>
      <w:r w:rsidRPr="0078690F">
        <w:rPr>
          <w:rFonts w:ascii="Calibri" w:hAnsi="Calibri" w:cs="Calibri"/>
          <w:sz w:val="18"/>
          <w:szCs w:val="18"/>
          <w:lang w:val="en-US"/>
        </w:rPr>
        <w:t>ets</w:t>
      </w:r>
      <w:r>
        <w:rPr>
          <w:rFonts w:ascii="Calibri" w:hAnsi="Calibri" w:cs="Calibri"/>
          <w:sz w:val="18"/>
          <w:szCs w:val="18"/>
          <w:lang w:val="en-US"/>
        </w:rPr>
        <w:t xml:space="preserve">. They should be shown in order of appearance and respect either the </w:t>
      </w:r>
      <w:r w:rsidR="0018237D">
        <w:rPr>
          <w:rFonts w:ascii="Calibri" w:hAnsi="Calibri" w:cs="Calibri"/>
          <w:sz w:val="18"/>
          <w:szCs w:val="18"/>
          <w:lang w:val="en-US"/>
        </w:rPr>
        <w:t>NBR</w:t>
      </w:r>
      <w:r>
        <w:rPr>
          <w:rFonts w:ascii="Calibri" w:hAnsi="Calibri" w:cs="Calibri"/>
          <w:sz w:val="18"/>
          <w:szCs w:val="18"/>
          <w:lang w:val="en-US"/>
        </w:rPr>
        <w:t xml:space="preserve">6023 or </w:t>
      </w:r>
      <w:r w:rsidR="004669A7">
        <w:rPr>
          <w:rFonts w:ascii="Calibri" w:hAnsi="Calibri" w:cs="Calibri"/>
          <w:sz w:val="18"/>
          <w:szCs w:val="18"/>
          <w:lang w:val="en-US"/>
        </w:rPr>
        <w:t>the IEEE format</w:t>
      </w:r>
      <w:r w:rsidR="004669A7">
        <w:rPr>
          <w:rStyle w:val="FootnoteReference"/>
          <w:rFonts w:ascii="Calibri" w:hAnsi="Calibri" w:cs="Calibri"/>
          <w:sz w:val="18"/>
          <w:szCs w:val="18"/>
          <w:lang w:val="en-US"/>
        </w:rPr>
        <w:footnoteReference w:id="1"/>
      </w:r>
      <w:r w:rsidR="00FA7C97">
        <w:rPr>
          <w:rFonts w:ascii="Calibri" w:hAnsi="Calibri" w:cs="Calibri"/>
          <w:sz w:val="18"/>
          <w:szCs w:val="18"/>
          <w:lang w:val="en-US"/>
        </w:rPr>
        <w:t>. See example in the references section [1]</w:t>
      </w:r>
      <w:r>
        <w:rPr>
          <w:rFonts w:ascii="Calibri" w:hAnsi="Calibri" w:cs="Calibri"/>
          <w:sz w:val="18"/>
          <w:szCs w:val="18"/>
          <w:lang w:val="en-US"/>
        </w:rPr>
        <w:t>.</w:t>
      </w:r>
    </w:p>
    <w:p w14:paraId="00F12104" w14:textId="3D8C4AD4" w:rsidR="008B31B7" w:rsidRDefault="008B31B7" w:rsidP="0062743D">
      <w:pPr>
        <w:pStyle w:val="Header"/>
        <w:spacing w:before="160"/>
        <w:jc w:val="both"/>
        <w:rPr>
          <w:rFonts w:ascii="Calibri" w:hAnsi="Calibri" w:cs="Calibri"/>
          <w:sz w:val="18"/>
          <w:szCs w:val="18"/>
          <w:lang w:val="en-US"/>
        </w:rPr>
      </w:pPr>
      <w:r w:rsidRPr="00C90002">
        <w:rPr>
          <w:rFonts w:ascii="Calibri" w:hAnsi="Calibri" w:cs="Calibri"/>
          <w:sz w:val="18"/>
          <w:szCs w:val="18"/>
          <w:lang w:val="en-US"/>
        </w:rPr>
        <w:t xml:space="preserve">When there is more than one reference, each </w:t>
      </w:r>
      <w:r>
        <w:rPr>
          <w:rFonts w:ascii="Calibri" w:hAnsi="Calibri" w:cs="Calibri"/>
          <w:sz w:val="18"/>
          <w:szCs w:val="18"/>
          <w:lang w:val="en-US"/>
        </w:rPr>
        <w:t xml:space="preserve">one </w:t>
      </w:r>
      <w:r w:rsidRPr="00C90002">
        <w:rPr>
          <w:rFonts w:ascii="Calibri" w:hAnsi="Calibri" w:cs="Calibri"/>
          <w:sz w:val="18"/>
          <w:szCs w:val="18"/>
          <w:lang w:val="en-US"/>
        </w:rPr>
        <w:t xml:space="preserve">must be enclosed in square brackets. The text must be written in such a way that it makes sense even when the reference is removed. Therefore, phrases such as "according to [1]" should be avoided. In this case, </w:t>
      </w:r>
      <w:r>
        <w:rPr>
          <w:rFonts w:ascii="Calibri" w:hAnsi="Calibri" w:cs="Calibri"/>
          <w:sz w:val="18"/>
          <w:szCs w:val="18"/>
          <w:lang w:val="en-US"/>
        </w:rPr>
        <w:t>the</w:t>
      </w:r>
      <w:r w:rsidRPr="00C90002">
        <w:rPr>
          <w:rFonts w:ascii="Calibri" w:hAnsi="Calibri" w:cs="Calibri"/>
          <w:sz w:val="18"/>
          <w:szCs w:val="18"/>
          <w:lang w:val="en-US"/>
        </w:rPr>
        <w:t xml:space="preserve"> correct </w:t>
      </w:r>
      <w:r>
        <w:rPr>
          <w:rFonts w:ascii="Calibri" w:hAnsi="Calibri" w:cs="Calibri"/>
          <w:sz w:val="18"/>
          <w:szCs w:val="18"/>
          <w:lang w:val="en-US"/>
        </w:rPr>
        <w:t xml:space="preserve">form would be </w:t>
      </w:r>
      <w:r w:rsidRPr="00C90002">
        <w:rPr>
          <w:rFonts w:ascii="Calibri" w:hAnsi="Calibri" w:cs="Calibri"/>
          <w:sz w:val="18"/>
          <w:szCs w:val="18"/>
          <w:lang w:val="en-US"/>
        </w:rPr>
        <w:t>to present the name</w:t>
      </w:r>
      <w:r>
        <w:rPr>
          <w:rFonts w:ascii="Calibri" w:hAnsi="Calibri" w:cs="Calibri"/>
          <w:sz w:val="18"/>
          <w:szCs w:val="18"/>
          <w:lang w:val="en-US"/>
        </w:rPr>
        <w:t>s</w:t>
      </w:r>
      <w:r w:rsidRPr="00C90002">
        <w:rPr>
          <w:rFonts w:ascii="Calibri" w:hAnsi="Calibri" w:cs="Calibri"/>
          <w:sz w:val="18"/>
          <w:szCs w:val="18"/>
          <w:lang w:val="en-US"/>
        </w:rPr>
        <w:t xml:space="preserve"> of the authors</w:t>
      </w:r>
      <w:r>
        <w:rPr>
          <w:rFonts w:ascii="Calibri" w:hAnsi="Calibri" w:cs="Calibri"/>
          <w:sz w:val="18"/>
          <w:szCs w:val="18"/>
          <w:lang w:val="en-US"/>
        </w:rPr>
        <w:t xml:space="preserve"> followed by the reference</w:t>
      </w:r>
      <w:r w:rsidRPr="00C90002">
        <w:rPr>
          <w:rFonts w:ascii="Calibri" w:hAnsi="Calibri" w:cs="Calibri"/>
          <w:sz w:val="18"/>
          <w:szCs w:val="18"/>
          <w:lang w:val="en-US"/>
        </w:rPr>
        <w:t xml:space="preserve">: "according to </w:t>
      </w:r>
      <w:proofErr w:type="spellStart"/>
      <w:r w:rsidRPr="00C90002">
        <w:rPr>
          <w:rFonts w:ascii="Calibri" w:hAnsi="Calibri" w:cs="Calibri"/>
          <w:sz w:val="18"/>
          <w:szCs w:val="18"/>
          <w:lang w:val="en-US"/>
        </w:rPr>
        <w:t>Overbye</w:t>
      </w:r>
      <w:proofErr w:type="spellEnd"/>
      <w:r w:rsidRPr="00C90002">
        <w:rPr>
          <w:rFonts w:ascii="Calibri" w:hAnsi="Calibri" w:cs="Calibri"/>
          <w:sz w:val="18"/>
          <w:szCs w:val="18"/>
          <w:lang w:val="en-US"/>
        </w:rPr>
        <w:t xml:space="preserve"> et al. </w:t>
      </w:r>
      <w:r w:rsidRPr="00D0288B">
        <w:rPr>
          <w:rFonts w:ascii="Calibri" w:hAnsi="Calibri" w:cs="Calibri"/>
          <w:sz w:val="18"/>
          <w:szCs w:val="18"/>
          <w:lang w:val="en-US"/>
        </w:rPr>
        <w:t>[1]".</w:t>
      </w:r>
    </w:p>
    <w:p w14:paraId="3F95FEBD" w14:textId="77777777" w:rsidR="00FA7C97" w:rsidRPr="00FA7C97" w:rsidRDefault="00FA7C97" w:rsidP="00FA7C97">
      <w:pPr>
        <w:pStyle w:val="BodyText"/>
        <w:spacing w:before="160"/>
        <w:ind w:left="360"/>
        <w:rPr>
          <w:rFonts w:ascii="Calibri" w:hAnsi="Calibri" w:cs="Calibri"/>
          <w:sz w:val="18"/>
          <w:szCs w:val="18"/>
          <w:lang w:val="en-US"/>
        </w:rPr>
      </w:pPr>
      <w:r w:rsidRPr="00FA7C97">
        <w:rPr>
          <w:rFonts w:ascii="Calibri" w:hAnsi="Calibri" w:cs="Calibri"/>
          <w:sz w:val="18"/>
          <w:szCs w:val="18"/>
          <w:lang w:val="en-US"/>
        </w:rPr>
        <w:t>Quotations should be indented to the right</w:t>
      </w:r>
      <w:r>
        <w:rPr>
          <w:rFonts w:ascii="Calibri" w:hAnsi="Calibri" w:cs="Calibri"/>
          <w:sz w:val="18"/>
          <w:szCs w:val="18"/>
          <w:lang w:val="en-US"/>
        </w:rPr>
        <w:t xml:space="preserve">, but </w:t>
      </w:r>
      <w:r w:rsidRPr="00FA7C97">
        <w:rPr>
          <w:rFonts w:ascii="Calibri" w:hAnsi="Calibri" w:cs="Calibri"/>
          <w:i/>
          <w:sz w:val="18"/>
          <w:szCs w:val="18"/>
          <w:lang w:val="en-US"/>
        </w:rPr>
        <w:t>italic font</w:t>
      </w:r>
      <w:r>
        <w:rPr>
          <w:rFonts w:ascii="Calibri" w:hAnsi="Calibri" w:cs="Calibri"/>
          <w:sz w:val="18"/>
          <w:szCs w:val="18"/>
          <w:lang w:val="en-US"/>
        </w:rPr>
        <w:t xml:space="preserve"> and “quotation marks” can also be used.</w:t>
      </w:r>
    </w:p>
    <w:p w14:paraId="785A6229" w14:textId="1C2E516E" w:rsidR="007539AF" w:rsidRDefault="00EF7527" w:rsidP="00FA7C97">
      <w:pPr>
        <w:pStyle w:val="Header"/>
        <w:spacing w:before="160"/>
        <w:jc w:val="both"/>
        <w:rPr>
          <w:rFonts w:ascii="Calibri" w:hAnsi="Calibri" w:cs="Calibri"/>
          <w:sz w:val="18"/>
          <w:szCs w:val="18"/>
        </w:rPr>
      </w:pPr>
      <w:r w:rsidRPr="0058305D">
        <w:rPr>
          <w:rFonts w:ascii="Calibri" w:hAnsi="Calibri" w:cs="Calibri"/>
          <w:sz w:val="18"/>
          <w:szCs w:val="18"/>
        </w:rPr>
        <w:t>Os títulos do artigo, das seções e das subseções devem ter a primeira letra em maiúscula e as demais em minúscula, como ilustrado neste exemplo.</w:t>
      </w:r>
      <w:r w:rsidR="00FA7C97">
        <w:rPr>
          <w:rFonts w:ascii="Calibri" w:hAnsi="Calibri" w:cs="Calibri"/>
          <w:sz w:val="18"/>
          <w:szCs w:val="18"/>
        </w:rPr>
        <w:t xml:space="preserve"> </w:t>
      </w:r>
      <w:r w:rsidR="007539AF" w:rsidRPr="0058305D">
        <w:rPr>
          <w:rFonts w:ascii="Calibri" w:hAnsi="Calibri" w:cs="Calibri"/>
          <w:sz w:val="18"/>
          <w:szCs w:val="18"/>
        </w:rPr>
        <w:t xml:space="preserve">Indicações de referências bibliográficas devem ser representadas no corpo do artigo por um numeral entre colchetes. As referências devem aparecer </w:t>
      </w:r>
      <w:r w:rsidR="00B062C3" w:rsidRPr="0058305D">
        <w:rPr>
          <w:rFonts w:ascii="Calibri" w:hAnsi="Calibri" w:cs="Calibri"/>
          <w:sz w:val="18"/>
          <w:szCs w:val="18"/>
        </w:rPr>
        <w:t>na</w:t>
      </w:r>
      <w:r w:rsidR="007539AF" w:rsidRPr="0058305D">
        <w:rPr>
          <w:rFonts w:ascii="Calibri" w:hAnsi="Calibri" w:cs="Calibri"/>
          <w:sz w:val="18"/>
          <w:szCs w:val="18"/>
        </w:rPr>
        <w:t xml:space="preserve"> ordem </w:t>
      </w:r>
      <w:r w:rsidR="00B062C3" w:rsidRPr="0058305D">
        <w:rPr>
          <w:rFonts w:ascii="Calibri" w:hAnsi="Calibri" w:cs="Calibri"/>
          <w:sz w:val="18"/>
          <w:szCs w:val="18"/>
        </w:rPr>
        <w:t>de ocorrência no texto.</w:t>
      </w:r>
      <w:r w:rsidR="007539AF" w:rsidRPr="0058305D">
        <w:rPr>
          <w:rFonts w:ascii="Calibri" w:hAnsi="Calibri" w:cs="Calibri"/>
          <w:sz w:val="18"/>
          <w:szCs w:val="18"/>
        </w:rPr>
        <w:t xml:space="preserve"> Seu formato deve seguir </w:t>
      </w:r>
      <w:r w:rsidR="008653CA" w:rsidRPr="0058305D">
        <w:rPr>
          <w:rFonts w:ascii="Calibri" w:hAnsi="Calibri" w:cs="Calibri"/>
          <w:sz w:val="18"/>
          <w:szCs w:val="18"/>
        </w:rPr>
        <w:t xml:space="preserve">a norma </w:t>
      </w:r>
      <w:r w:rsidR="0018237D">
        <w:rPr>
          <w:rFonts w:ascii="Calibri" w:hAnsi="Calibri" w:cs="Calibri"/>
          <w:sz w:val="18"/>
          <w:szCs w:val="18"/>
        </w:rPr>
        <w:t>NBR</w:t>
      </w:r>
      <w:r w:rsidR="008653CA" w:rsidRPr="0058305D">
        <w:rPr>
          <w:rFonts w:ascii="Calibri" w:hAnsi="Calibri" w:cs="Calibri"/>
          <w:sz w:val="18"/>
          <w:szCs w:val="18"/>
        </w:rPr>
        <w:t xml:space="preserve">6023, como exemplificado </w:t>
      </w:r>
      <w:r w:rsidR="007539AF" w:rsidRPr="0058305D">
        <w:rPr>
          <w:rFonts w:ascii="Calibri" w:hAnsi="Calibri" w:cs="Calibri"/>
          <w:sz w:val="18"/>
          <w:szCs w:val="18"/>
        </w:rPr>
        <w:t>na seção de referências [1].</w:t>
      </w:r>
    </w:p>
    <w:p w14:paraId="37F6BC35" w14:textId="5C3BD8BB" w:rsidR="008B31B7" w:rsidRPr="0058305D" w:rsidRDefault="008B31B7" w:rsidP="008B31B7">
      <w:pPr>
        <w:spacing w:before="160"/>
        <w:jc w:val="both"/>
        <w:rPr>
          <w:rFonts w:ascii="Calibri" w:hAnsi="Calibri" w:cs="Calibri"/>
          <w:sz w:val="18"/>
          <w:szCs w:val="18"/>
        </w:rPr>
      </w:pPr>
      <w:r w:rsidRPr="00C90002">
        <w:rPr>
          <w:rFonts w:ascii="Calibri" w:hAnsi="Calibri" w:cs="Calibri"/>
          <w:sz w:val="18"/>
          <w:szCs w:val="18"/>
        </w:rPr>
        <w:t>Quando há mais de uma referência, deve-se colocar cada uma entre colchetes. O texto deve ser escrito de tal maneira que tenha sentido mesmo quando se retira a referência. Portanto, deve</w:t>
      </w:r>
      <w:r w:rsidR="00D0288B">
        <w:rPr>
          <w:rFonts w:ascii="Calibri" w:hAnsi="Calibri" w:cs="Calibri"/>
          <w:sz w:val="18"/>
          <w:szCs w:val="18"/>
        </w:rPr>
        <w:t>m</w:t>
      </w:r>
      <w:r w:rsidRPr="00C90002">
        <w:rPr>
          <w:rFonts w:ascii="Calibri" w:hAnsi="Calibri" w:cs="Calibri"/>
          <w:sz w:val="18"/>
          <w:szCs w:val="18"/>
        </w:rPr>
        <w:t xml:space="preserve">-se evitar frases tais como "de acordo com [1]". Neste caso, o correto </w:t>
      </w:r>
      <w:r>
        <w:rPr>
          <w:rFonts w:ascii="Calibri" w:hAnsi="Calibri" w:cs="Calibri"/>
          <w:sz w:val="18"/>
          <w:szCs w:val="18"/>
        </w:rPr>
        <w:t>seria</w:t>
      </w:r>
      <w:r w:rsidRPr="00C90002">
        <w:rPr>
          <w:rFonts w:ascii="Calibri" w:hAnsi="Calibri" w:cs="Calibri"/>
          <w:sz w:val="18"/>
          <w:szCs w:val="18"/>
        </w:rPr>
        <w:t xml:space="preserve"> apresentar o</w:t>
      </w:r>
      <w:r>
        <w:rPr>
          <w:rFonts w:ascii="Calibri" w:hAnsi="Calibri" w:cs="Calibri"/>
          <w:sz w:val="18"/>
          <w:szCs w:val="18"/>
        </w:rPr>
        <w:t>s</w:t>
      </w:r>
      <w:r w:rsidRPr="00C90002">
        <w:rPr>
          <w:rFonts w:ascii="Calibri" w:hAnsi="Calibri" w:cs="Calibri"/>
          <w:sz w:val="18"/>
          <w:szCs w:val="18"/>
        </w:rPr>
        <w:t xml:space="preserve"> nome</w:t>
      </w:r>
      <w:r>
        <w:rPr>
          <w:rFonts w:ascii="Calibri" w:hAnsi="Calibri" w:cs="Calibri"/>
          <w:sz w:val="18"/>
          <w:szCs w:val="18"/>
        </w:rPr>
        <w:t>s</w:t>
      </w:r>
      <w:r w:rsidRPr="00C90002">
        <w:rPr>
          <w:rFonts w:ascii="Calibri" w:hAnsi="Calibri" w:cs="Calibri"/>
          <w:sz w:val="18"/>
          <w:szCs w:val="18"/>
        </w:rPr>
        <w:t xml:space="preserve"> dos autores</w:t>
      </w:r>
      <w:r>
        <w:rPr>
          <w:rFonts w:ascii="Calibri" w:hAnsi="Calibri" w:cs="Calibri"/>
          <w:sz w:val="18"/>
          <w:szCs w:val="18"/>
        </w:rPr>
        <w:t xml:space="preserve"> seguidos da referência</w:t>
      </w:r>
      <w:r w:rsidRPr="00C90002">
        <w:rPr>
          <w:rFonts w:ascii="Calibri" w:hAnsi="Calibri" w:cs="Calibri"/>
          <w:sz w:val="18"/>
          <w:szCs w:val="18"/>
        </w:rPr>
        <w:t xml:space="preserve">: "de acordo com </w:t>
      </w:r>
      <w:proofErr w:type="spellStart"/>
      <w:r w:rsidRPr="00C90002">
        <w:rPr>
          <w:rFonts w:ascii="Calibri" w:hAnsi="Calibri" w:cs="Calibri"/>
          <w:sz w:val="18"/>
          <w:szCs w:val="18"/>
        </w:rPr>
        <w:t>Overbye</w:t>
      </w:r>
      <w:proofErr w:type="spellEnd"/>
      <w:r w:rsidRPr="00C90002">
        <w:rPr>
          <w:rFonts w:ascii="Calibri" w:hAnsi="Calibri" w:cs="Calibri"/>
          <w:sz w:val="18"/>
          <w:szCs w:val="18"/>
        </w:rPr>
        <w:t xml:space="preserve"> et al. [1]".</w:t>
      </w:r>
    </w:p>
    <w:p w14:paraId="3E74C65E" w14:textId="77777777" w:rsidR="008653CA" w:rsidRPr="0058305D" w:rsidRDefault="007539AF" w:rsidP="008653CA">
      <w:pPr>
        <w:pStyle w:val="BodyText"/>
        <w:spacing w:before="160"/>
        <w:ind w:left="360"/>
        <w:rPr>
          <w:rFonts w:ascii="Calibri" w:hAnsi="Calibri" w:cs="Calibri"/>
          <w:sz w:val="18"/>
          <w:szCs w:val="18"/>
        </w:rPr>
      </w:pPr>
      <w:r w:rsidRPr="0058305D">
        <w:rPr>
          <w:rFonts w:ascii="Calibri" w:hAnsi="Calibri" w:cs="Calibri"/>
          <w:sz w:val="18"/>
          <w:szCs w:val="18"/>
        </w:rPr>
        <w:t>No caso de citações, recomenda-se sua</w:t>
      </w:r>
      <w:r w:rsidR="00A636A0" w:rsidRPr="0058305D">
        <w:rPr>
          <w:rFonts w:ascii="Calibri" w:hAnsi="Calibri" w:cs="Calibri"/>
          <w:sz w:val="18"/>
          <w:szCs w:val="18"/>
        </w:rPr>
        <w:t xml:space="preserve"> endentação à direita.</w:t>
      </w:r>
      <w:r w:rsidR="00B330AB" w:rsidRPr="0058305D">
        <w:rPr>
          <w:rFonts w:ascii="Calibri" w:hAnsi="Calibri" w:cs="Calibri"/>
          <w:sz w:val="18"/>
          <w:szCs w:val="18"/>
        </w:rPr>
        <w:t xml:space="preserve"> </w:t>
      </w:r>
      <w:r w:rsidRPr="0058305D">
        <w:rPr>
          <w:rFonts w:ascii="Calibri" w:hAnsi="Calibri" w:cs="Calibri"/>
          <w:sz w:val="18"/>
          <w:szCs w:val="18"/>
        </w:rPr>
        <w:t>P</w:t>
      </w:r>
      <w:r w:rsidR="00B330AB" w:rsidRPr="0058305D">
        <w:rPr>
          <w:rFonts w:ascii="Calibri" w:hAnsi="Calibri" w:cs="Calibri"/>
          <w:sz w:val="18"/>
          <w:szCs w:val="18"/>
        </w:rPr>
        <w:t>ode</w:t>
      </w:r>
      <w:r w:rsidR="00FE6088" w:rsidRPr="0058305D">
        <w:rPr>
          <w:rFonts w:ascii="Calibri" w:hAnsi="Calibri" w:cs="Calibri"/>
          <w:sz w:val="18"/>
          <w:szCs w:val="18"/>
        </w:rPr>
        <w:t>m</w:t>
      </w:r>
      <w:r w:rsidR="00B330AB" w:rsidRPr="0058305D">
        <w:rPr>
          <w:rFonts w:ascii="Calibri" w:hAnsi="Calibri" w:cs="Calibri"/>
          <w:sz w:val="18"/>
          <w:szCs w:val="18"/>
        </w:rPr>
        <w:t xml:space="preserve">-se usar, além da endentação, </w:t>
      </w:r>
      <w:r w:rsidRPr="0058305D">
        <w:rPr>
          <w:rFonts w:ascii="Calibri" w:hAnsi="Calibri" w:cs="Calibri"/>
          <w:sz w:val="18"/>
          <w:szCs w:val="18"/>
        </w:rPr>
        <w:t>“</w:t>
      </w:r>
      <w:r w:rsidR="00B330AB" w:rsidRPr="0058305D">
        <w:rPr>
          <w:rFonts w:ascii="Calibri" w:hAnsi="Calibri" w:cs="Calibri"/>
          <w:sz w:val="18"/>
          <w:szCs w:val="18"/>
        </w:rPr>
        <w:t>aspas</w:t>
      </w:r>
      <w:r w:rsidRPr="0058305D">
        <w:rPr>
          <w:rFonts w:ascii="Calibri" w:hAnsi="Calibri" w:cs="Calibri"/>
          <w:sz w:val="18"/>
          <w:szCs w:val="18"/>
        </w:rPr>
        <w:t>”</w:t>
      </w:r>
      <w:r w:rsidR="00B330AB" w:rsidRPr="0058305D">
        <w:rPr>
          <w:rFonts w:ascii="Calibri" w:hAnsi="Calibri" w:cs="Calibri"/>
          <w:sz w:val="18"/>
          <w:szCs w:val="18"/>
        </w:rPr>
        <w:t xml:space="preserve"> e </w:t>
      </w:r>
      <w:r w:rsidR="00B330AB" w:rsidRPr="0058305D">
        <w:rPr>
          <w:rFonts w:ascii="Calibri" w:hAnsi="Calibri" w:cs="Calibri"/>
          <w:i/>
          <w:sz w:val="18"/>
          <w:szCs w:val="18"/>
        </w:rPr>
        <w:t>texto em itálico</w:t>
      </w:r>
      <w:r w:rsidR="00B330AB" w:rsidRPr="0058305D">
        <w:rPr>
          <w:rFonts w:ascii="Calibri" w:hAnsi="Calibri" w:cs="Calibri"/>
          <w:sz w:val="18"/>
          <w:szCs w:val="18"/>
        </w:rPr>
        <w:t>.</w:t>
      </w:r>
    </w:p>
    <w:p w14:paraId="20EAC736" w14:textId="77777777" w:rsidR="00A636A0" w:rsidRPr="0058305D" w:rsidRDefault="005727D7" w:rsidP="00540FD4">
      <w:pPr>
        <w:numPr>
          <w:ilvl w:val="0"/>
          <w:numId w:val="1"/>
        </w:numPr>
        <w:spacing w:before="320"/>
        <w:ind w:left="357" w:hanging="357"/>
        <w:jc w:val="both"/>
        <w:rPr>
          <w:rFonts w:ascii="Calibri" w:hAnsi="Calibri" w:cs="Calibri"/>
          <w:b/>
          <w:sz w:val="18"/>
          <w:szCs w:val="18"/>
        </w:rPr>
      </w:pPr>
      <w:r>
        <w:rPr>
          <w:rFonts w:ascii="Calibri" w:hAnsi="Calibri" w:cs="Calibri"/>
          <w:b/>
          <w:sz w:val="18"/>
          <w:szCs w:val="18"/>
        </w:rPr>
        <w:t>Figures</w:t>
      </w:r>
    </w:p>
    <w:p w14:paraId="69E92BE5" w14:textId="77777777" w:rsidR="00AE7254" w:rsidRDefault="00AE7254">
      <w:pPr>
        <w:spacing w:before="160"/>
        <w:jc w:val="both"/>
        <w:rPr>
          <w:rFonts w:ascii="Calibri" w:hAnsi="Calibri" w:cs="Calibri"/>
          <w:sz w:val="18"/>
          <w:szCs w:val="18"/>
          <w:lang w:val="en-US"/>
        </w:rPr>
      </w:pPr>
      <w:r w:rsidRPr="00AE7254">
        <w:rPr>
          <w:rFonts w:ascii="Calibri" w:hAnsi="Calibri" w:cs="Calibri"/>
          <w:sz w:val="18"/>
          <w:szCs w:val="18"/>
          <w:lang w:val="en-US"/>
        </w:rPr>
        <w:t xml:space="preserve">Figures should be arranged as in the example of </w:t>
      </w:r>
      <w:r w:rsidR="00447F2D" w:rsidRPr="00447F2D">
        <w:rPr>
          <w:rFonts w:ascii="Calibri" w:hAnsi="Calibri" w:cs="Calibri"/>
          <w:sz w:val="18"/>
          <w:szCs w:val="18"/>
          <w:lang w:val="en-US"/>
        </w:rPr>
        <w:t>F</w:t>
      </w:r>
      <w:r w:rsidRPr="00AE7254">
        <w:rPr>
          <w:rFonts w:ascii="Calibri" w:hAnsi="Calibri" w:cs="Calibri"/>
          <w:sz w:val="18"/>
          <w:szCs w:val="18"/>
          <w:lang w:val="en-US"/>
        </w:rPr>
        <w:t xml:space="preserve">igure 1, with subtitles in size 8, centered (right and left margins indented in 0.5cm). The legend must obey the format "Figure 1: Caption Text.". The inclusion of larger figures using the full width of the page is possible. To do so, </w:t>
      </w:r>
      <w:r>
        <w:rPr>
          <w:rFonts w:ascii="Calibri" w:hAnsi="Calibri" w:cs="Calibri"/>
          <w:sz w:val="18"/>
          <w:szCs w:val="18"/>
          <w:lang w:val="en-US"/>
        </w:rPr>
        <w:t>the page should be formatted such</w:t>
      </w:r>
      <w:r w:rsidRPr="00AE7254">
        <w:rPr>
          <w:rFonts w:ascii="Calibri" w:hAnsi="Calibri" w:cs="Calibri"/>
          <w:sz w:val="18"/>
          <w:szCs w:val="18"/>
          <w:lang w:val="en-US"/>
        </w:rPr>
        <w:t xml:space="preserve"> that it has only one column </w:t>
      </w:r>
      <w:r>
        <w:rPr>
          <w:rFonts w:ascii="Calibri" w:hAnsi="Calibri" w:cs="Calibri"/>
          <w:sz w:val="18"/>
          <w:szCs w:val="18"/>
          <w:lang w:val="en-US"/>
        </w:rPr>
        <w:lastRenderedPageBreak/>
        <w:t>at the location</w:t>
      </w:r>
      <w:r w:rsidRPr="00AE7254">
        <w:rPr>
          <w:rFonts w:ascii="Calibri" w:hAnsi="Calibri" w:cs="Calibri"/>
          <w:sz w:val="18"/>
          <w:szCs w:val="18"/>
          <w:lang w:val="en-US"/>
        </w:rPr>
        <w:t xml:space="preserve"> where the picture will be included. It is recommended in these cases that the figure occupy the upper or lower segment of the page, </w:t>
      </w:r>
      <w:r>
        <w:rPr>
          <w:rFonts w:ascii="Calibri" w:hAnsi="Calibri" w:cs="Calibri"/>
          <w:sz w:val="18"/>
          <w:szCs w:val="18"/>
          <w:lang w:val="en-US"/>
        </w:rPr>
        <w:t>thus</w:t>
      </w:r>
      <w:r w:rsidRPr="00AE7254">
        <w:rPr>
          <w:rFonts w:ascii="Calibri" w:hAnsi="Calibri" w:cs="Calibri"/>
          <w:sz w:val="18"/>
          <w:szCs w:val="18"/>
          <w:lang w:val="en-US"/>
        </w:rPr>
        <w:t xml:space="preserve"> avoiding the middle of the page.</w:t>
      </w:r>
    </w:p>
    <w:p w14:paraId="3145E2C2" w14:textId="5738B614" w:rsidR="00A636A0" w:rsidRDefault="00A636A0">
      <w:pPr>
        <w:spacing w:before="160"/>
        <w:jc w:val="both"/>
        <w:rPr>
          <w:rFonts w:ascii="Calibri" w:hAnsi="Calibri" w:cs="Calibri"/>
          <w:sz w:val="18"/>
          <w:szCs w:val="18"/>
        </w:rPr>
      </w:pPr>
      <w:r w:rsidRPr="00AE7254">
        <w:rPr>
          <w:rFonts w:ascii="Calibri" w:hAnsi="Calibri" w:cs="Calibri"/>
          <w:sz w:val="18"/>
          <w:szCs w:val="18"/>
        </w:rPr>
        <w:t>As figuras devem ser dispostas como no exemplo da Figura 1</w:t>
      </w:r>
      <w:r w:rsidR="00FA3B9D" w:rsidRPr="00AE7254">
        <w:rPr>
          <w:rFonts w:ascii="Calibri" w:hAnsi="Calibri" w:cs="Calibri"/>
          <w:sz w:val="18"/>
          <w:szCs w:val="18"/>
        </w:rPr>
        <w:t xml:space="preserve">, com legendas, em tamanho 8, </w:t>
      </w:r>
      <w:r w:rsidR="00531B42" w:rsidRPr="00AE7254">
        <w:rPr>
          <w:rFonts w:ascii="Calibri" w:hAnsi="Calibri" w:cs="Calibri"/>
          <w:sz w:val="18"/>
          <w:szCs w:val="18"/>
        </w:rPr>
        <w:t>centradas (</w:t>
      </w:r>
      <w:proofErr w:type="gramStart"/>
      <w:r w:rsidR="00531B42" w:rsidRPr="00AE7254">
        <w:rPr>
          <w:rFonts w:ascii="Calibri" w:hAnsi="Calibri" w:cs="Calibri"/>
          <w:sz w:val="18"/>
          <w:szCs w:val="18"/>
        </w:rPr>
        <w:t>margens direita</w:t>
      </w:r>
      <w:proofErr w:type="gramEnd"/>
      <w:r w:rsidR="00531B42" w:rsidRPr="00AE7254">
        <w:rPr>
          <w:rFonts w:ascii="Calibri" w:hAnsi="Calibri" w:cs="Calibri"/>
          <w:sz w:val="18"/>
          <w:szCs w:val="18"/>
        </w:rPr>
        <w:t xml:space="preserve"> e esquerda recuadas em 0,5cm)</w:t>
      </w:r>
      <w:r w:rsidR="00EF7527" w:rsidRPr="00AE7254">
        <w:rPr>
          <w:rFonts w:ascii="Calibri" w:hAnsi="Calibri" w:cs="Calibri"/>
          <w:sz w:val="18"/>
          <w:szCs w:val="18"/>
        </w:rPr>
        <w:t xml:space="preserve">. </w:t>
      </w:r>
      <w:r w:rsidR="00EF7527" w:rsidRPr="0058305D">
        <w:rPr>
          <w:rFonts w:ascii="Calibri" w:hAnsi="Calibri" w:cs="Calibri"/>
          <w:sz w:val="18"/>
          <w:szCs w:val="18"/>
        </w:rPr>
        <w:t>A legenda deve</w:t>
      </w:r>
      <w:r w:rsidR="004E7795" w:rsidRPr="0058305D">
        <w:rPr>
          <w:rFonts w:ascii="Calibri" w:hAnsi="Calibri" w:cs="Calibri"/>
          <w:sz w:val="18"/>
          <w:szCs w:val="18"/>
        </w:rPr>
        <w:t xml:space="preserve"> obedecer </w:t>
      </w:r>
      <w:r w:rsidR="00F67602">
        <w:rPr>
          <w:rFonts w:ascii="Calibri" w:hAnsi="Calibri" w:cs="Calibri"/>
          <w:sz w:val="18"/>
          <w:szCs w:val="18"/>
        </w:rPr>
        <w:t>a</w:t>
      </w:r>
      <w:r w:rsidR="004E7795" w:rsidRPr="0058305D">
        <w:rPr>
          <w:rFonts w:ascii="Calibri" w:hAnsi="Calibri" w:cs="Calibri"/>
          <w:sz w:val="18"/>
          <w:szCs w:val="18"/>
        </w:rPr>
        <w:t>o formato “Figura 1: T</w:t>
      </w:r>
      <w:r w:rsidR="00EF7527" w:rsidRPr="0058305D">
        <w:rPr>
          <w:rFonts w:ascii="Calibri" w:hAnsi="Calibri" w:cs="Calibri"/>
          <w:sz w:val="18"/>
          <w:szCs w:val="18"/>
        </w:rPr>
        <w:t>exto da legenda.”</w:t>
      </w:r>
      <w:r w:rsidRPr="0058305D">
        <w:rPr>
          <w:rFonts w:ascii="Calibri" w:hAnsi="Calibri" w:cs="Calibri"/>
          <w:sz w:val="18"/>
          <w:szCs w:val="18"/>
        </w:rPr>
        <w:t xml:space="preserve">. </w:t>
      </w:r>
      <w:r w:rsidR="00FA3B9D" w:rsidRPr="0058305D">
        <w:rPr>
          <w:rFonts w:ascii="Calibri" w:hAnsi="Calibri" w:cs="Calibri"/>
          <w:sz w:val="18"/>
          <w:szCs w:val="18"/>
        </w:rPr>
        <w:t>É</w:t>
      </w:r>
      <w:r w:rsidRPr="0058305D">
        <w:rPr>
          <w:rFonts w:ascii="Calibri" w:hAnsi="Calibri" w:cs="Calibri"/>
          <w:sz w:val="18"/>
          <w:szCs w:val="18"/>
        </w:rPr>
        <w:t xml:space="preserve"> possível a inclusão de figuras maiores utilizando a largura total da página. Para tanto, deve-se formatar o documento para que tenha apenas uma coluna no local onde a figura será incluída.</w:t>
      </w:r>
      <w:r w:rsidR="00FA3B9D" w:rsidRPr="0058305D">
        <w:rPr>
          <w:rFonts w:ascii="Calibri" w:hAnsi="Calibri" w:cs="Calibri"/>
          <w:sz w:val="18"/>
          <w:szCs w:val="18"/>
        </w:rPr>
        <w:t xml:space="preserve"> Recomenda-se, nesses casos, que a figura ocupe o segmento </w:t>
      </w:r>
      <w:r w:rsidR="00AE7254">
        <w:rPr>
          <w:rFonts w:ascii="Calibri" w:hAnsi="Calibri" w:cs="Calibri"/>
          <w:sz w:val="18"/>
          <w:szCs w:val="18"/>
        </w:rPr>
        <w:t xml:space="preserve">superior ou </w:t>
      </w:r>
      <w:r w:rsidR="00FA3B9D" w:rsidRPr="0058305D">
        <w:rPr>
          <w:rFonts w:ascii="Calibri" w:hAnsi="Calibri" w:cs="Calibri"/>
          <w:sz w:val="18"/>
          <w:szCs w:val="18"/>
        </w:rPr>
        <w:t>inferior da página</w:t>
      </w:r>
      <w:r w:rsidR="00AE7254">
        <w:rPr>
          <w:rFonts w:ascii="Calibri" w:hAnsi="Calibri" w:cs="Calibri"/>
          <w:sz w:val="18"/>
          <w:szCs w:val="18"/>
        </w:rPr>
        <w:t>, evitando assim que fique no meio da página, dividindo o texto</w:t>
      </w:r>
      <w:r w:rsidR="00FA3B9D" w:rsidRPr="0058305D">
        <w:rPr>
          <w:rFonts w:ascii="Calibri" w:hAnsi="Calibri" w:cs="Calibri"/>
          <w:sz w:val="18"/>
          <w:szCs w:val="18"/>
        </w:rPr>
        <w:t>.</w:t>
      </w:r>
    </w:p>
    <w:p w14:paraId="35AE0651" w14:textId="77777777" w:rsidR="008B31B7" w:rsidRPr="0058305D" w:rsidRDefault="008B31B7">
      <w:pPr>
        <w:spacing w:before="160"/>
        <w:jc w:val="both"/>
        <w:rPr>
          <w:rFonts w:ascii="Calibri" w:hAnsi="Calibri" w:cs="Calibri"/>
          <w:sz w:val="18"/>
          <w:szCs w:val="18"/>
        </w:rPr>
      </w:pPr>
    </w:p>
    <w:p w14:paraId="6118FBE6" w14:textId="77777777" w:rsidR="00A636A0" w:rsidRPr="0058305D" w:rsidRDefault="00B10039" w:rsidP="00ED1BDD">
      <w:pPr>
        <w:spacing w:before="160"/>
        <w:jc w:val="center"/>
        <w:rPr>
          <w:rFonts w:ascii="Calibri" w:hAnsi="Calibri" w:cs="Calibri"/>
          <w:szCs w:val="18"/>
        </w:rPr>
      </w:pPr>
      <w:r>
        <w:rPr>
          <w:rFonts w:ascii="Calibri" w:hAnsi="Calibri" w:cs="Calibri"/>
          <w:noProof/>
          <w:szCs w:val="18"/>
        </w:rPr>
        <w:drawing>
          <wp:inline distT="0" distB="0" distL="0" distR="0" wp14:anchorId="4414877E" wp14:editId="629ED6A5">
            <wp:extent cx="2028825" cy="1381125"/>
            <wp:effectExtent l="0" t="0" r="0" b="0"/>
            <wp:docPr id="1" name="Imagem 1" descr="u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p w14:paraId="16849514" w14:textId="77777777" w:rsidR="00A636A0" w:rsidRDefault="00A636A0" w:rsidP="00997866">
      <w:pPr>
        <w:spacing w:before="240"/>
        <w:ind w:left="284" w:right="253"/>
        <w:jc w:val="center"/>
        <w:rPr>
          <w:rFonts w:ascii="Calibri" w:hAnsi="Calibri" w:cs="Calibri"/>
          <w:sz w:val="16"/>
          <w:szCs w:val="18"/>
        </w:rPr>
      </w:pPr>
      <w:r w:rsidRPr="0058305D">
        <w:rPr>
          <w:rFonts w:ascii="Calibri" w:hAnsi="Calibri" w:cs="Calibri"/>
          <w:sz w:val="16"/>
          <w:szCs w:val="18"/>
        </w:rPr>
        <w:t>Figura 1: Exemplo de figura e legenda (</w:t>
      </w:r>
      <w:proofErr w:type="spellStart"/>
      <w:r w:rsidRPr="0058305D">
        <w:rPr>
          <w:rFonts w:ascii="Calibri" w:hAnsi="Calibri" w:cs="Calibri"/>
          <w:i/>
          <w:sz w:val="16"/>
          <w:szCs w:val="18"/>
        </w:rPr>
        <w:t>caption</w:t>
      </w:r>
      <w:proofErr w:type="spellEnd"/>
      <w:r w:rsidRPr="0058305D">
        <w:rPr>
          <w:rFonts w:ascii="Calibri" w:hAnsi="Calibri" w:cs="Calibri"/>
          <w:sz w:val="16"/>
          <w:szCs w:val="18"/>
        </w:rPr>
        <w:t>).</w:t>
      </w:r>
    </w:p>
    <w:p w14:paraId="7757D0AB" w14:textId="09B31F02" w:rsidR="00A636A0" w:rsidRPr="0058305D" w:rsidRDefault="005727D7" w:rsidP="00540FD4">
      <w:pPr>
        <w:numPr>
          <w:ilvl w:val="0"/>
          <w:numId w:val="1"/>
        </w:numPr>
        <w:spacing w:before="320"/>
        <w:ind w:left="357" w:hanging="357"/>
        <w:jc w:val="both"/>
        <w:rPr>
          <w:rFonts w:ascii="Calibri" w:hAnsi="Calibri" w:cs="Calibri"/>
          <w:b/>
          <w:sz w:val="18"/>
          <w:szCs w:val="18"/>
        </w:rPr>
      </w:pPr>
      <w:proofErr w:type="spellStart"/>
      <w:r>
        <w:rPr>
          <w:rFonts w:ascii="Calibri" w:hAnsi="Calibri" w:cs="Calibri"/>
          <w:b/>
          <w:sz w:val="18"/>
          <w:szCs w:val="18"/>
        </w:rPr>
        <w:t>Tables</w:t>
      </w:r>
      <w:proofErr w:type="spellEnd"/>
    </w:p>
    <w:p w14:paraId="7EED16FE" w14:textId="77777777" w:rsidR="00F1703E" w:rsidRPr="00F1703E" w:rsidRDefault="00F1703E">
      <w:pPr>
        <w:spacing w:before="160"/>
        <w:jc w:val="both"/>
        <w:rPr>
          <w:rFonts w:ascii="Calibri" w:hAnsi="Calibri" w:cs="Calibri"/>
          <w:sz w:val="18"/>
          <w:szCs w:val="18"/>
          <w:lang w:val="en-US"/>
        </w:rPr>
      </w:pPr>
      <w:r w:rsidRPr="00F1703E">
        <w:rPr>
          <w:rFonts w:ascii="Calibri" w:hAnsi="Calibri" w:cs="Calibri"/>
          <w:sz w:val="18"/>
          <w:szCs w:val="18"/>
          <w:lang w:val="en-US"/>
        </w:rPr>
        <w:t xml:space="preserve">Tables should be arranged as in the example of </w:t>
      </w:r>
      <w:r w:rsidR="00447F2D">
        <w:rPr>
          <w:rFonts w:ascii="Calibri" w:hAnsi="Calibri" w:cs="Calibri"/>
          <w:sz w:val="18"/>
          <w:szCs w:val="18"/>
          <w:lang w:val="en-US"/>
        </w:rPr>
        <w:t>T</w:t>
      </w:r>
      <w:r w:rsidRPr="00F1703E">
        <w:rPr>
          <w:rFonts w:ascii="Calibri" w:hAnsi="Calibri" w:cs="Calibri"/>
          <w:sz w:val="18"/>
          <w:szCs w:val="18"/>
          <w:lang w:val="en-US"/>
        </w:rPr>
        <w:t>able 1, with its caption, in size 8, in the upper left corner, left aligned. However, it is possible to include large tables using the full width of the page, analogous</w:t>
      </w:r>
      <w:r>
        <w:rPr>
          <w:rFonts w:ascii="Calibri" w:hAnsi="Calibri" w:cs="Calibri"/>
          <w:sz w:val="18"/>
          <w:szCs w:val="18"/>
          <w:lang w:val="en-US"/>
        </w:rPr>
        <w:t>ly to f</w:t>
      </w:r>
      <w:r w:rsidRPr="00F1703E">
        <w:rPr>
          <w:rFonts w:ascii="Calibri" w:hAnsi="Calibri" w:cs="Calibri"/>
          <w:sz w:val="18"/>
          <w:szCs w:val="18"/>
          <w:lang w:val="en-US"/>
        </w:rPr>
        <w:t>igures.</w:t>
      </w:r>
    </w:p>
    <w:p w14:paraId="68981D9C" w14:textId="77777777" w:rsidR="00A636A0" w:rsidRPr="0058305D" w:rsidRDefault="00A636A0">
      <w:pPr>
        <w:spacing w:before="160"/>
        <w:jc w:val="both"/>
        <w:rPr>
          <w:rFonts w:ascii="Calibri" w:hAnsi="Calibri" w:cs="Calibri"/>
          <w:sz w:val="18"/>
          <w:szCs w:val="18"/>
        </w:rPr>
      </w:pPr>
      <w:r w:rsidRPr="0058305D">
        <w:rPr>
          <w:rFonts w:ascii="Calibri" w:hAnsi="Calibri" w:cs="Calibri"/>
          <w:sz w:val="18"/>
          <w:szCs w:val="18"/>
        </w:rPr>
        <w:t xml:space="preserve">As tabelas devem ser dispostas como no exemplo da </w:t>
      </w:r>
      <w:r w:rsidR="00447F2D">
        <w:rPr>
          <w:rFonts w:ascii="Calibri" w:hAnsi="Calibri" w:cs="Calibri"/>
          <w:sz w:val="18"/>
          <w:szCs w:val="18"/>
        </w:rPr>
        <w:t>T</w:t>
      </w:r>
      <w:r w:rsidRPr="0058305D">
        <w:rPr>
          <w:rFonts w:ascii="Calibri" w:hAnsi="Calibri" w:cs="Calibri"/>
          <w:sz w:val="18"/>
          <w:szCs w:val="18"/>
        </w:rPr>
        <w:t>abela 1</w:t>
      </w:r>
      <w:r w:rsidR="00F66151" w:rsidRPr="0058305D">
        <w:rPr>
          <w:rFonts w:ascii="Calibri" w:hAnsi="Calibri" w:cs="Calibri"/>
          <w:sz w:val="18"/>
          <w:szCs w:val="18"/>
        </w:rPr>
        <w:t>,</w:t>
      </w:r>
      <w:r w:rsidRPr="0058305D">
        <w:rPr>
          <w:rFonts w:ascii="Calibri" w:hAnsi="Calibri" w:cs="Calibri"/>
          <w:sz w:val="18"/>
          <w:szCs w:val="18"/>
        </w:rPr>
        <w:t xml:space="preserve"> com a respectiva legenda</w:t>
      </w:r>
      <w:r w:rsidR="00FA3B9D" w:rsidRPr="0058305D">
        <w:rPr>
          <w:rFonts w:ascii="Calibri" w:hAnsi="Calibri" w:cs="Calibri"/>
          <w:sz w:val="18"/>
          <w:szCs w:val="18"/>
        </w:rPr>
        <w:t>,</w:t>
      </w:r>
      <w:r w:rsidRPr="0058305D">
        <w:rPr>
          <w:rFonts w:ascii="Calibri" w:hAnsi="Calibri" w:cs="Calibri"/>
          <w:sz w:val="18"/>
          <w:szCs w:val="18"/>
        </w:rPr>
        <w:t xml:space="preserve"> </w:t>
      </w:r>
      <w:r w:rsidR="00FA3B9D" w:rsidRPr="0058305D">
        <w:rPr>
          <w:rFonts w:ascii="Calibri" w:hAnsi="Calibri" w:cs="Calibri"/>
          <w:sz w:val="18"/>
          <w:szCs w:val="18"/>
        </w:rPr>
        <w:t>em</w:t>
      </w:r>
      <w:r w:rsidRPr="0058305D">
        <w:rPr>
          <w:rFonts w:ascii="Calibri" w:hAnsi="Calibri" w:cs="Calibri"/>
          <w:sz w:val="18"/>
          <w:szCs w:val="18"/>
        </w:rPr>
        <w:t xml:space="preserve"> </w:t>
      </w:r>
      <w:r w:rsidR="00F66151" w:rsidRPr="0058305D">
        <w:rPr>
          <w:rFonts w:ascii="Calibri" w:hAnsi="Calibri" w:cs="Calibri"/>
          <w:sz w:val="18"/>
          <w:szCs w:val="18"/>
        </w:rPr>
        <w:t xml:space="preserve">tamanho </w:t>
      </w:r>
      <w:r w:rsidRPr="0058305D">
        <w:rPr>
          <w:rFonts w:ascii="Calibri" w:hAnsi="Calibri" w:cs="Calibri"/>
          <w:sz w:val="18"/>
          <w:szCs w:val="18"/>
        </w:rPr>
        <w:t>8</w:t>
      </w:r>
      <w:r w:rsidR="00FA3B9D" w:rsidRPr="0058305D">
        <w:rPr>
          <w:rFonts w:ascii="Calibri" w:hAnsi="Calibri" w:cs="Calibri"/>
          <w:sz w:val="18"/>
          <w:szCs w:val="18"/>
        </w:rPr>
        <w:t>,</w:t>
      </w:r>
      <w:r w:rsidRPr="0058305D">
        <w:rPr>
          <w:rFonts w:ascii="Calibri" w:hAnsi="Calibri" w:cs="Calibri"/>
          <w:sz w:val="18"/>
          <w:szCs w:val="18"/>
        </w:rPr>
        <w:t xml:space="preserve"> </w:t>
      </w:r>
      <w:r w:rsidR="00F66151" w:rsidRPr="0058305D">
        <w:rPr>
          <w:rFonts w:ascii="Calibri" w:hAnsi="Calibri" w:cs="Calibri"/>
          <w:sz w:val="18"/>
          <w:szCs w:val="18"/>
        </w:rPr>
        <w:t>no canto superior esquerdo</w:t>
      </w:r>
      <w:r w:rsidR="00EF7527" w:rsidRPr="0058305D">
        <w:rPr>
          <w:rFonts w:ascii="Calibri" w:hAnsi="Calibri" w:cs="Calibri"/>
          <w:sz w:val="18"/>
          <w:szCs w:val="18"/>
        </w:rPr>
        <w:t>, alinhada à esquerda</w:t>
      </w:r>
      <w:r w:rsidRPr="0058305D">
        <w:rPr>
          <w:rFonts w:ascii="Calibri" w:hAnsi="Calibri" w:cs="Calibri"/>
          <w:sz w:val="18"/>
          <w:szCs w:val="18"/>
        </w:rPr>
        <w:t xml:space="preserve">. Entretanto, é possível a inclusão de tabelas maiores utilizando a largura total da página </w:t>
      </w:r>
      <w:r w:rsidR="00F66151" w:rsidRPr="0058305D">
        <w:rPr>
          <w:rFonts w:ascii="Calibri" w:hAnsi="Calibri" w:cs="Calibri"/>
          <w:sz w:val="18"/>
          <w:szCs w:val="18"/>
        </w:rPr>
        <w:t>de maneira análoga à</w:t>
      </w:r>
      <w:r w:rsidRPr="0058305D">
        <w:rPr>
          <w:rFonts w:ascii="Calibri" w:hAnsi="Calibri" w:cs="Calibri"/>
          <w:sz w:val="18"/>
          <w:szCs w:val="18"/>
        </w:rPr>
        <w:t xml:space="preserve"> das figuras.</w:t>
      </w:r>
    </w:p>
    <w:p w14:paraId="2EB4D5F2" w14:textId="77777777" w:rsidR="00A636A0" w:rsidRPr="0058305D" w:rsidRDefault="00A636A0" w:rsidP="00A235E5">
      <w:pPr>
        <w:spacing w:before="160" w:after="40"/>
        <w:jc w:val="both"/>
        <w:rPr>
          <w:rFonts w:ascii="Calibri" w:hAnsi="Calibri" w:cs="Calibri"/>
          <w:sz w:val="16"/>
          <w:szCs w:val="18"/>
        </w:rPr>
      </w:pPr>
      <w:r w:rsidRPr="0058305D">
        <w:rPr>
          <w:rFonts w:ascii="Calibri" w:hAnsi="Calibri" w:cs="Calibri"/>
          <w:sz w:val="16"/>
          <w:szCs w:val="18"/>
        </w:rPr>
        <w:t>Tabela 1: Exemplo de tabela e legenda.</w:t>
      </w:r>
    </w:p>
    <w:tbl>
      <w:tblPr>
        <w:tblW w:w="0" w:type="auto"/>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984"/>
        <w:gridCol w:w="1134"/>
      </w:tblGrid>
      <w:tr w:rsidR="00A636A0" w:rsidRPr="0058305D" w14:paraId="5500966B" w14:textId="77777777">
        <w:tc>
          <w:tcPr>
            <w:tcW w:w="851" w:type="dxa"/>
            <w:tcBorders>
              <w:top w:val="single" w:sz="12" w:space="0" w:color="auto"/>
              <w:left w:val="single" w:sz="8" w:space="0" w:color="auto"/>
              <w:bottom w:val="single" w:sz="12" w:space="0" w:color="auto"/>
            </w:tcBorders>
            <w:vAlign w:val="center"/>
          </w:tcPr>
          <w:p w14:paraId="6A806A72" w14:textId="77777777" w:rsidR="00A636A0" w:rsidRPr="0058305D" w:rsidRDefault="00A636A0">
            <w:pPr>
              <w:pStyle w:val="Heading5"/>
              <w:rPr>
                <w:rFonts w:ascii="Calibri" w:hAnsi="Calibri" w:cs="Calibri"/>
                <w:sz w:val="16"/>
                <w:szCs w:val="16"/>
              </w:rPr>
            </w:pPr>
            <w:r w:rsidRPr="0058305D">
              <w:rPr>
                <w:rFonts w:ascii="Calibri" w:hAnsi="Calibri" w:cs="Calibri"/>
                <w:sz w:val="16"/>
                <w:szCs w:val="16"/>
              </w:rPr>
              <w:t>Ano</w:t>
            </w:r>
          </w:p>
        </w:tc>
        <w:tc>
          <w:tcPr>
            <w:tcW w:w="1984" w:type="dxa"/>
            <w:tcBorders>
              <w:top w:val="single" w:sz="12" w:space="0" w:color="auto"/>
              <w:bottom w:val="single" w:sz="12" w:space="0" w:color="auto"/>
            </w:tcBorders>
            <w:vAlign w:val="center"/>
          </w:tcPr>
          <w:p w14:paraId="5B8086D5" w14:textId="77777777" w:rsidR="00A636A0" w:rsidRPr="0058305D" w:rsidRDefault="00A636A0">
            <w:pPr>
              <w:jc w:val="center"/>
              <w:rPr>
                <w:rFonts w:ascii="Calibri" w:hAnsi="Calibri" w:cs="Calibri"/>
                <w:sz w:val="16"/>
                <w:szCs w:val="16"/>
              </w:rPr>
            </w:pPr>
            <w:r w:rsidRPr="0058305D">
              <w:rPr>
                <w:rFonts w:ascii="Calibri" w:hAnsi="Calibri" w:cs="Calibri"/>
                <w:sz w:val="16"/>
                <w:szCs w:val="16"/>
              </w:rPr>
              <w:t>Tipo</w:t>
            </w:r>
          </w:p>
        </w:tc>
        <w:tc>
          <w:tcPr>
            <w:tcW w:w="1134" w:type="dxa"/>
            <w:tcBorders>
              <w:top w:val="single" w:sz="12" w:space="0" w:color="auto"/>
              <w:bottom w:val="single" w:sz="12" w:space="0" w:color="auto"/>
              <w:right w:val="single" w:sz="8" w:space="0" w:color="auto"/>
            </w:tcBorders>
            <w:vAlign w:val="center"/>
          </w:tcPr>
          <w:p w14:paraId="6CC17709" w14:textId="77777777" w:rsidR="00A636A0" w:rsidRPr="0058305D" w:rsidRDefault="00A636A0">
            <w:pPr>
              <w:jc w:val="center"/>
              <w:rPr>
                <w:rFonts w:ascii="Calibri" w:hAnsi="Calibri" w:cs="Calibri"/>
                <w:sz w:val="16"/>
                <w:szCs w:val="16"/>
              </w:rPr>
            </w:pPr>
            <w:r w:rsidRPr="0058305D">
              <w:rPr>
                <w:rFonts w:ascii="Calibri" w:hAnsi="Calibri" w:cs="Calibri"/>
                <w:sz w:val="16"/>
                <w:szCs w:val="16"/>
              </w:rPr>
              <w:t>Custo (R$)</w:t>
            </w:r>
          </w:p>
        </w:tc>
      </w:tr>
      <w:tr w:rsidR="00A636A0" w:rsidRPr="0058305D" w14:paraId="14CC6448" w14:textId="77777777">
        <w:tc>
          <w:tcPr>
            <w:tcW w:w="851" w:type="dxa"/>
            <w:tcBorders>
              <w:top w:val="single" w:sz="12" w:space="0" w:color="auto"/>
              <w:left w:val="single" w:sz="8" w:space="0" w:color="auto"/>
            </w:tcBorders>
          </w:tcPr>
          <w:p w14:paraId="12977458" w14:textId="77777777" w:rsidR="00A636A0" w:rsidRPr="0058305D" w:rsidRDefault="00A636A0">
            <w:pPr>
              <w:jc w:val="both"/>
              <w:rPr>
                <w:rFonts w:ascii="Calibri" w:hAnsi="Calibri" w:cs="Calibri"/>
                <w:szCs w:val="18"/>
              </w:rPr>
            </w:pPr>
          </w:p>
        </w:tc>
        <w:tc>
          <w:tcPr>
            <w:tcW w:w="1984" w:type="dxa"/>
            <w:tcBorders>
              <w:top w:val="single" w:sz="12" w:space="0" w:color="auto"/>
            </w:tcBorders>
          </w:tcPr>
          <w:p w14:paraId="575715E8" w14:textId="77777777" w:rsidR="00A636A0" w:rsidRPr="0058305D" w:rsidRDefault="00A636A0">
            <w:pPr>
              <w:jc w:val="both"/>
              <w:rPr>
                <w:rFonts w:ascii="Calibri" w:hAnsi="Calibri" w:cs="Calibri"/>
                <w:szCs w:val="18"/>
              </w:rPr>
            </w:pPr>
          </w:p>
        </w:tc>
        <w:tc>
          <w:tcPr>
            <w:tcW w:w="1134" w:type="dxa"/>
            <w:tcBorders>
              <w:top w:val="single" w:sz="12" w:space="0" w:color="auto"/>
              <w:right w:val="single" w:sz="8" w:space="0" w:color="auto"/>
            </w:tcBorders>
          </w:tcPr>
          <w:p w14:paraId="42F03920" w14:textId="77777777" w:rsidR="00A636A0" w:rsidRPr="0058305D" w:rsidRDefault="00A636A0">
            <w:pPr>
              <w:jc w:val="both"/>
              <w:rPr>
                <w:rFonts w:ascii="Calibri" w:hAnsi="Calibri" w:cs="Calibri"/>
                <w:szCs w:val="18"/>
              </w:rPr>
            </w:pPr>
          </w:p>
        </w:tc>
      </w:tr>
      <w:tr w:rsidR="00A636A0" w:rsidRPr="0058305D" w14:paraId="6A3E4E93" w14:textId="77777777">
        <w:tc>
          <w:tcPr>
            <w:tcW w:w="851" w:type="dxa"/>
            <w:tcBorders>
              <w:left w:val="single" w:sz="8" w:space="0" w:color="auto"/>
            </w:tcBorders>
          </w:tcPr>
          <w:p w14:paraId="002FE7F7" w14:textId="77777777" w:rsidR="00A636A0" w:rsidRPr="0058305D" w:rsidRDefault="00A636A0">
            <w:pPr>
              <w:jc w:val="both"/>
              <w:rPr>
                <w:rFonts w:ascii="Calibri" w:hAnsi="Calibri" w:cs="Calibri"/>
                <w:szCs w:val="18"/>
              </w:rPr>
            </w:pPr>
          </w:p>
        </w:tc>
        <w:tc>
          <w:tcPr>
            <w:tcW w:w="1984" w:type="dxa"/>
          </w:tcPr>
          <w:p w14:paraId="48E29EFC" w14:textId="77777777" w:rsidR="00A636A0" w:rsidRPr="0058305D" w:rsidRDefault="00A636A0">
            <w:pPr>
              <w:jc w:val="both"/>
              <w:rPr>
                <w:rFonts w:ascii="Calibri" w:hAnsi="Calibri" w:cs="Calibri"/>
                <w:szCs w:val="18"/>
              </w:rPr>
            </w:pPr>
          </w:p>
        </w:tc>
        <w:tc>
          <w:tcPr>
            <w:tcW w:w="1134" w:type="dxa"/>
            <w:tcBorders>
              <w:right w:val="single" w:sz="8" w:space="0" w:color="auto"/>
            </w:tcBorders>
          </w:tcPr>
          <w:p w14:paraId="38FA027D" w14:textId="77777777" w:rsidR="00A636A0" w:rsidRPr="0058305D" w:rsidRDefault="00A636A0">
            <w:pPr>
              <w:jc w:val="both"/>
              <w:rPr>
                <w:rFonts w:ascii="Calibri" w:hAnsi="Calibri" w:cs="Calibri"/>
                <w:szCs w:val="18"/>
              </w:rPr>
            </w:pPr>
          </w:p>
        </w:tc>
      </w:tr>
    </w:tbl>
    <w:p w14:paraId="73593D15" w14:textId="77777777" w:rsidR="00A636A0" w:rsidRPr="0058305D" w:rsidRDefault="005727D7" w:rsidP="00540FD4">
      <w:pPr>
        <w:numPr>
          <w:ilvl w:val="1"/>
          <w:numId w:val="1"/>
        </w:numPr>
        <w:spacing w:before="320"/>
        <w:ind w:left="357" w:hanging="357"/>
        <w:jc w:val="both"/>
        <w:rPr>
          <w:rFonts w:ascii="Calibri" w:hAnsi="Calibri" w:cs="Calibri"/>
          <w:b/>
          <w:sz w:val="18"/>
          <w:szCs w:val="18"/>
        </w:rPr>
      </w:pPr>
      <w:proofErr w:type="spellStart"/>
      <w:r>
        <w:rPr>
          <w:rFonts w:ascii="Calibri" w:hAnsi="Calibri" w:cs="Calibri"/>
          <w:b/>
          <w:sz w:val="18"/>
          <w:szCs w:val="18"/>
        </w:rPr>
        <w:t>This</w:t>
      </w:r>
      <w:proofErr w:type="spellEnd"/>
      <w:r>
        <w:rPr>
          <w:rFonts w:ascii="Calibri" w:hAnsi="Calibri" w:cs="Calibri"/>
          <w:b/>
          <w:sz w:val="18"/>
          <w:szCs w:val="18"/>
        </w:rPr>
        <w:t xml:space="preserve"> </w:t>
      </w:r>
      <w:proofErr w:type="spellStart"/>
      <w:r>
        <w:rPr>
          <w:rFonts w:ascii="Calibri" w:hAnsi="Calibri" w:cs="Calibri"/>
          <w:b/>
          <w:sz w:val="18"/>
          <w:szCs w:val="18"/>
        </w:rPr>
        <w:t>is</w:t>
      </w:r>
      <w:proofErr w:type="spellEnd"/>
      <w:r>
        <w:rPr>
          <w:rFonts w:ascii="Calibri" w:hAnsi="Calibri" w:cs="Calibri"/>
          <w:b/>
          <w:sz w:val="18"/>
          <w:szCs w:val="18"/>
        </w:rPr>
        <w:t xml:space="preserve"> a </w:t>
      </w:r>
      <w:proofErr w:type="spellStart"/>
      <w:r>
        <w:rPr>
          <w:rFonts w:ascii="Calibri" w:hAnsi="Calibri" w:cs="Calibri"/>
          <w:b/>
          <w:sz w:val="18"/>
          <w:szCs w:val="18"/>
        </w:rPr>
        <w:t>subsection</w:t>
      </w:r>
      <w:proofErr w:type="spellEnd"/>
    </w:p>
    <w:p w14:paraId="41894D1C" w14:textId="77777777" w:rsidR="00F1703E" w:rsidRDefault="00F1703E">
      <w:pPr>
        <w:spacing w:before="160"/>
        <w:jc w:val="both"/>
        <w:rPr>
          <w:rFonts w:ascii="Calibri" w:hAnsi="Calibri" w:cs="Calibri"/>
          <w:sz w:val="18"/>
          <w:szCs w:val="18"/>
          <w:lang w:val="en-US"/>
        </w:rPr>
      </w:pPr>
      <w:r w:rsidRPr="00F1703E">
        <w:rPr>
          <w:rFonts w:ascii="Calibri" w:hAnsi="Calibri" w:cs="Calibri"/>
          <w:sz w:val="18"/>
          <w:szCs w:val="18"/>
          <w:lang w:val="en-US"/>
        </w:rPr>
        <w:t xml:space="preserve">The subsection has the same format of the section. Their number indicates the levels by numbers separated by </w:t>
      </w:r>
      <w:r>
        <w:rPr>
          <w:rFonts w:ascii="Calibri" w:hAnsi="Calibri" w:cs="Calibri"/>
          <w:sz w:val="18"/>
          <w:szCs w:val="18"/>
          <w:lang w:val="en-US"/>
        </w:rPr>
        <w:t>a dot</w:t>
      </w:r>
      <w:r w:rsidRPr="00F1703E">
        <w:rPr>
          <w:rFonts w:ascii="Calibri" w:hAnsi="Calibri" w:cs="Calibri"/>
          <w:sz w:val="18"/>
          <w:szCs w:val="18"/>
          <w:lang w:val="en-US"/>
        </w:rPr>
        <w:t xml:space="preserve"> (e.g., 4.1). It is recommended to use no more than two levels, except where really necessary.</w:t>
      </w:r>
    </w:p>
    <w:p w14:paraId="4B5FF606" w14:textId="1E4FC5E5" w:rsidR="00EE1C13" w:rsidRDefault="00A636A0">
      <w:pPr>
        <w:spacing w:before="160"/>
        <w:jc w:val="both"/>
        <w:rPr>
          <w:rFonts w:ascii="Calibri" w:hAnsi="Calibri" w:cs="Calibri"/>
          <w:sz w:val="18"/>
          <w:szCs w:val="18"/>
        </w:rPr>
      </w:pPr>
      <w:r w:rsidRPr="00F1703E">
        <w:rPr>
          <w:rFonts w:ascii="Calibri" w:hAnsi="Calibri" w:cs="Calibri"/>
          <w:sz w:val="18"/>
          <w:szCs w:val="18"/>
        </w:rPr>
        <w:t xml:space="preserve">A subseção tem o mesmo formato da seção. </w:t>
      </w:r>
      <w:r w:rsidRPr="0058305D">
        <w:rPr>
          <w:rFonts w:ascii="Calibri" w:hAnsi="Calibri" w:cs="Calibri"/>
          <w:sz w:val="18"/>
          <w:szCs w:val="18"/>
        </w:rPr>
        <w:t xml:space="preserve">Sua numeração indica os níveis por meio de algarismos separados por </w:t>
      </w:r>
      <w:r w:rsidR="00F1703E">
        <w:rPr>
          <w:rFonts w:ascii="Calibri" w:hAnsi="Calibri" w:cs="Calibri"/>
          <w:sz w:val="18"/>
          <w:szCs w:val="18"/>
        </w:rPr>
        <w:t xml:space="preserve">um </w:t>
      </w:r>
      <w:r w:rsidRPr="0058305D">
        <w:rPr>
          <w:rFonts w:ascii="Calibri" w:hAnsi="Calibri" w:cs="Calibri"/>
          <w:sz w:val="18"/>
          <w:szCs w:val="18"/>
        </w:rPr>
        <w:t>ponto</w:t>
      </w:r>
      <w:r w:rsidR="005727D7">
        <w:rPr>
          <w:rFonts w:ascii="Calibri" w:hAnsi="Calibri" w:cs="Calibri"/>
          <w:sz w:val="18"/>
          <w:szCs w:val="18"/>
        </w:rPr>
        <w:t xml:space="preserve"> (por exemplo, 4</w:t>
      </w:r>
      <w:r w:rsidRPr="0058305D">
        <w:rPr>
          <w:rFonts w:ascii="Calibri" w:hAnsi="Calibri" w:cs="Calibri"/>
          <w:sz w:val="18"/>
          <w:szCs w:val="18"/>
        </w:rPr>
        <w:t>.1). Recomen</w:t>
      </w:r>
      <w:r w:rsidR="00641806" w:rsidRPr="0058305D">
        <w:rPr>
          <w:rFonts w:ascii="Calibri" w:hAnsi="Calibri" w:cs="Calibri"/>
          <w:sz w:val="18"/>
          <w:szCs w:val="18"/>
        </w:rPr>
        <w:t>da-se não utilizar mais do que dois</w:t>
      </w:r>
      <w:r w:rsidRPr="0058305D">
        <w:rPr>
          <w:rFonts w:ascii="Calibri" w:hAnsi="Calibri" w:cs="Calibri"/>
          <w:sz w:val="18"/>
          <w:szCs w:val="18"/>
        </w:rPr>
        <w:t xml:space="preserve"> níveis, exceto onde realmente se mostrar necessário.</w:t>
      </w:r>
    </w:p>
    <w:p w14:paraId="2205315F" w14:textId="204307BB" w:rsidR="00C03CAC" w:rsidRPr="0058305D" w:rsidRDefault="00C03CAC" w:rsidP="00C03CAC">
      <w:pPr>
        <w:numPr>
          <w:ilvl w:val="1"/>
          <w:numId w:val="1"/>
        </w:numPr>
        <w:spacing w:before="320"/>
        <w:ind w:left="357" w:hanging="357"/>
        <w:jc w:val="both"/>
        <w:rPr>
          <w:rFonts w:ascii="Calibri" w:hAnsi="Calibri" w:cs="Calibri"/>
          <w:b/>
          <w:sz w:val="18"/>
          <w:szCs w:val="18"/>
        </w:rPr>
      </w:pPr>
      <w:proofErr w:type="spellStart"/>
      <w:r>
        <w:rPr>
          <w:rFonts w:ascii="Calibri" w:hAnsi="Calibri" w:cs="Calibri"/>
          <w:b/>
          <w:sz w:val="18"/>
          <w:szCs w:val="18"/>
        </w:rPr>
        <w:t>This</w:t>
      </w:r>
      <w:proofErr w:type="spellEnd"/>
      <w:r>
        <w:rPr>
          <w:rFonts w:ascii="Calibri" w:hAnsi="Calibri" w:cs="Calibri"/>
          <w:b/>
          <w:sz w:val="18"/>
          <w:szCs w:val="18"/>
        </w:rPr>
        <w:t xml:space="preserve"> </w:t>
      </w:r>
      <w:proofErr w:type="spellStart"/>
      <w:r>
        <w:rPr>
          <w:rFonts w:ascii="Calibri" w:hAnsi="Calibri" w:cs="Calibri"/>
          <w:b/>
          <w:sz w:val="18"/>
          <w:szCs w:val="18"/>
        </w:rPr>
        <w:t>is</w:t>
      </w:r>
      <w:proofErr w:type="spellEnd"/>
      <w:r>
        <w:rPr>
          <w:rFonts w:ascii="Calibri" w:hAnsi="Calibri" w:cs="Calibri"/>
          <w:b/>
          <w:sz w:val="18"/>
          <w:szCs w:val="18"/>
        </w:rPr>
        <w:t xml:space="preserve"> </w:t>
      </w:r>
      <w:proofErr w:type="spellStart"/>
      <w:r>
        <w:rPr>
          <w:rFonts w:ascii="Calibri" w:hAnsi="Calibri" w:cs="Calibri"/>
          <w:b/>
          <w:sz w:val="18"/>
          <w:szCs w:val="18"/>
        </w:rPr>
        <w:t>another</w:t>
      </w:r>
      <w:proofErr w:type="spellEnd"/>
      <w:r>
        <w:rPr>
          <w:rFonts w:ascii="Calibri" w:hAnsi="Calibri" w:cs="Calibri"/>
          <w:b/>
          <w:sz w:val="18"/>
          <w:szCs w:val="18"/>
        </w:rPr>
        <w:t xml:space="preserve"> </w:t>
      </w:r>
      <w:proofErr w:type="spellStart"/>
      <w:r>
        <w:rPr>
          <w:rFonts w:ascii="Calibri" w:hAnsi="Calibri" w:cs="Calibri"/>
          <w:b/>
          <w:sz w:val="18"/>
          <w:szCs w:val="18"/>
        </w:rPr>
        <w:t>subsection</w:t>
      </w:r>
      <w:proofErr w:type="spellEnd"/>
    </w:p>
    <w:p w14:paraId="57E7BE2F" w14:textId="77777777" w:rsidR="00C03CAC" w:rsidRDefault="00C03CAC" w:rsidP="00C03CAC">
      <w:pPr>
        <w:spacing w:before="160"/>
        <w:jc w:val="both"/>
        <w:rPr>
          <w:rFonts w:ascii="Calibri" w:hAnsi="Calibri" w:cs="Calibri"/>
          <w:sz w:val="18"/>
          <w:szCs w:val="18"/>
          <w:lang w:val="en-US"/>
        </w:rPr>
      </w:pPr>
      <w:r>
        <w:rPr>
          <w:rFonts w:ascii="Calibri" w:hAnsi="Calibri" w:cs="Calibri"/>
          <w:sz w:val="18"/>
          <w:szCs w:val="18"/>
          <w:lang w:val="en-US"/>
        </w:rPr>
        <w:t>It does not make sense if a section has only one subsection.</w:t>
      </w:r>
    </w:p>
    <w:p w14:paraId="04267435" w14:textId="1B89EB22" w:rsidR="00C03CAC" w:rsidRPr="00C03CAC" w:rsidRDefault="00C03CAC" w:rsidP="00C03CAC">
      <w:pPr>
        <w:spacing w:before="160"/>
        <w:jc w:val="both"/>
        <w:rPr>
          <w:rFonts w:ascii="Calibri" w:hAnsi="Calibri" w:cs="Calibri"/>
          <w:sz w:val="18"/>
          <w:szCs w:val="18"/>
        </w:rPr>
      </w:pPr>
      <w:r w:rsidRPr="00C03CAC">
        <w:rPr>
          <w:rFonts w:ascii="Calibri" w:hAnsi="Calibri" w:cs="Calibri"/>
          <w:sz w:val="18"/>
          <w:szCs w:val="18"/>
        </w:rPr>
        <w:t xml:space="preserve">Não faz sentido </w:t>
      </w:r>
      <w:r>
        <w:rPr>
          <w:rFonts w:ascii="Calibri" w:hAnsi="Calibri" w:cs="Calibri"/>
          <w:sz w:val="18"/>
          <w:szCs w:val="18"/>
        </w:rPr>
        <w:t xml:space="preserve">uma seção </w:t>
      </w:r>
      <w:r w:rsidRPr="00C03CAC">
        <w:rPr>
          <w:rFonts w:ascii="Calibri" w:hAnsi="Calibri" w:cs="Calibri"/>
          <w:sz w:val="18"/>
          <w:szCs w:val="18"/>
        </w:rPr>
        <w:t>ter apenas uma subseção</w:t>
      </w:r>
      <w:r>
        <w:rPr>
          <w:rFonts w:ascii="Calibri" w:hAnsi="Calibri" w:cs="Calibri"/>
          <w:sz w:val="18"/>
          <w:szCs w:val="18"/>
        </w:rPr>
        <w:t>.</w:t>
      </w:r>
    </w:p>
    <w:p w14:paraId="777A3A17" w14:textId="18FA69C0" w:rsidR="00356C61" w:rsidRDefault="00356C61" w:rsidP="00356C61">
      <w:pPr>
        <w:spacing w:before="320"/>
        <w:jc w:val="both"/>
        <w:rPr>
          <w:rFonts w:ascii="Calibri" w:hAnsi="Calibri" w:cs="Calibri"/>
          <w:b/>
          <w:sz w:val="18"/>
          <w:szCs w:val="18"/>
          <w:lang w:val="nl-NL"/>
        </w:rPr>
      </w:pPr>
      <w:proofErr w:type="spellStart"/>
      <w:r>
        <w:rPr>
          <w:rFonts w:ascii="Calibri" w:hAnsi="Calibri" w:cs="Calibri"/>
          <w:b/>
          <w:sz w:val="18"/>
          <w:szCs w:val="18"/>
          <w:lang w:val="nl-NL"/>
        </w:rPr>
        <w:t>Acknowledgements</w:t>
      </w:r>
      <w:proofErr w:type="spellEnd"/>
    </w:p>
    <w:p w14:paraId="59B7B18E" w14:textId="44CAAAE9" w:rsidR="00356C61" w:rsidRPr="00356C61" w:rsidRDefault="00356C61" w:rsidP="00356C61">
      <w:pPr>
        <w:spacing w:before="160"/>
        <w:jc w:val="both"/>
        <w:rPr>
          <w:rFonts w:ascii="Calibri" w:hAnsi="Calibri" w:cs="Calibri"/>
          <w:sz w:val="18"/>
          <w:szCs w:val="18"/>
          <w:lang w:val="en-US"/>
        </w:rPr>
      </w:pPr>
      <w:r>
        <w:rPr>
          <w:rFonts w:ascii="Calibri" w:hAnsi="Calibri" w:cs="Calibri"/>
          <w:sz w:val="18"/>
          <w:szCs w:val="18"/>
          <w:lang w:val="en-US"/>
        </w:rPr>
        <w:t>This is an acknowledgement section.</w:t>
      </w:r>
    </w:p>
    <w:p w14:paraId="30FF88A6" w14:textId="77777777" w:rsidR="00356C61" w:rsidRPr="00AE7254" w:rsidRDefault="00356C61" w:rsidP="00356C61">
      <w:pPr>
        <w:spacing w:before="320"/>
        <w:jc w:val="both"/>
        <w:rPr>
          <w:rFonts w:ascii="Calibri" w:hAnsi="Calibri" w:cs="Calibri"/>
          <w:b/>
          <w:sz w:val="18"/>
          <w:szCs w:val="18"/>
          <w:lang w:val="nl-NL"/>
        </w:rPr>
      </w:pPr>
      <w:proofErr w:type="spellStart"/>
      <w:r w:rsidRPr="00AE7254">
        <w:rPr>
          <w:rFonts w:ascii="Calibri" w:hAnsi="Calibri" w:cs="Calibri"/>
          <w:b/>
          <w:sz w:val="18"/>
          <w:szCs w:val="18"/>
          <w:lang w:val="nl-NL"/>
        </w:rPr>
        <w:t>References</w:t>
      </w:r>
      <w:proofErr w:type="spellEnd"/>
    </w:p>
    <w:p w14:paraId="154B45D1" w14:textId="46B2EE9A" w:rsidR="00741EC2" w:rsidRDefault="00A636A0" w:rsidP="00741EC2">
      <w:pPr>
        <w:spacing w:before="160"/>
        <w:ind w:left="709" w:hanging="425"/>
        <w:rPr>
          <w:rFonts w:ascii="Calibri" w:hAnsi="Calibri" w:cs="Calibri"/>
          <w:sz w:val="16"/>
          <w:szCs w:val="16"/>
          <w:lang w:val="en-US"/>
        </w:rPr>
      </w:pPr>
      <w:r w:rsidRPr="00AE7254">
        <w:rPr>
          <w:rFonts w:ascii="Calibri" w:hAnsi="Calibri" w:cs="Calibri"/>
          <w:sz w:val="16"/>
          <w:szCs w:val="16"/>
          <w:lang w:val="nl-NL"/>
        </w:rPr>
        <w:t>[</w:t>
      </w:r>
      <w:r w:rsidR="007539AF" w:rsidRPr="00AE7254">
        <w:rPr>
          <w:rFonts w:ascii="Calibri" w:hAnsi="Calibri" w:cs="Calibri"/>
          <w:sz w:val="16"/>
          <w:szCs w:val="16"/>
          <w:lang w:val="nl-NL"/>
        </w:rPr>
        <w:t>1]</w:t>
      </w:r>
      <w:r w:rsidR="007539AF" w:rsidRPr="00AE7254">
        <w:rPr>
          <w:rFonts w:ascii="Calibri" w:hAnsi="Calibri" w:cs="Calibri"/>
          <w:sz w:val="16"/>
          <w:szCs w:val="16"/>
          <w:lang w:val="nl-NL"/>
        </w:rPr>
        <w:tab/>
      </w:r>
      <w:r w:rsidR="00741EC2" w:rsidRPr="00741EC2">
        <w:rPr>
          <w:rFonts w:ascii="Calibri" w:hAnsi="Calibri" w:cs="Calibri"/>
          <w:sz w:val="16"/>
          <w:szCs w:val="16"/>
          <w:lang w:val="en-US"/>
        </w:rPr>
        <w:t xml:space="preserve">T. J. </w:t>
      </w:r>
      <w:proofErr w:type="spellStart"/>
      <w:r w:rsidR="00741EC2" w:rsidRPr="00741EC2">
        <w:rPr>
          <w:rFonts w:ascii="Calibri" w:hAnsi="Calibri" w:cs="Calibri"/>
          <w:sz w:val="16"/>
          <w:szCs w:val="16"/>
          <w:lang w:val="en-US"/>
        </w:rPr>
        <w:t>Overbye</w:t>
      </w:r>
      <w:proofErr w:type="spellEnd"/>
      <w:r w:rsidR="00741EC2" w:rsidRPr="00741EC2">
        <w:rPr>
          <w:rFonts w:ascii="Calibri" w:hAnsi="Calibri" w:cs="Calibri"/>
          <w:sz w:val="16"/>
          <w:szCs w:val="16"/>
          <w:lang w:val="en-US"/>
        </w:rPr>
        <w:t xml:space="preserve">, D. A. </w:t>
      </w:r>
      <w:proofErr w:type="spellStart"/>
      <w:r w:rsidR="00741EC2" w:rsidRPr="00741EC2">
        <w:rPr>
          <w:rFonts w:ascii="Calibri" w:hAnsi="Calibri" w:cs="Calibri"/>
          <w:sz w:val="16"/>
          <w:szCs w:val="16"/>
          <w:lang w:val="en-US"/>
        </w:rPr>
        <w:t>Wiegmann</w:t>
      </w:r>
      <w:proofErr w:type="spellEnd"/>
      <w:r w:rsidR="00741EC2" w:rsidRPr="00741EC2">
        <w:rPr>
          <w:rFonts w:ascii="Calibri" w:hAnsi="Calibri" w:cs="Calibri"/>
          <w:sz w:val="16"/>
          <w:szCs w:val="16"/>
          <w:lang w:val="en-US"/>
        </w:rPr>
        <w:t>, A. M. Rich</w:t>
      </w:r>
      <w:r w:rsidR="00741EC2">
        <w:rPr>
          <w:rFonts w:ascii="Calibri" w:hAnsi="Calibri" w:cs="Calibri"/>
          <w:sz w:val="16"/>
          <w:szCs w:val="16"/>
          <w:lang w:val="en-US"/>
        </w:rPr>
        <w:t>,</w:t>
      </w:r>
      <w:r w:rsidR="00741EC2" w:rsidRPr="00741EC2">
        <w:rPr>
          <w:rFonts w:ascii="Calibri" w:hAnsi="Calibri" w:cs="Calibri"/>
          <w:sz w:val="16"/>
          <w:szCs w:val="16"/>
          <w:lang w:val="en-US"/>
        </w:rPr>
        <w:t xml:space="preserve"> Yan Sun</w:t>
      </w:r>
      <w:r w:rsidR="00741EC2">
        <w:rPr>
          <w:rFonts w:ascii="Calibri" w:hAnsi="Calibri" w:cs="Calibri"/>
          <w:sz w:val="16"/>
          <w:szCs w:val="16"/>
          <w:lang w:val="en-US"/>
        </w:rPr>
        <w:t>.</w:t>
      </w:r>
      <w:r w:rsidR="00741EC2" w:rsidRPr="00741EC2">
        <w:rPr>
          <w:rFonts w:ascii="Calibri" w:hAnsi="Calibri" w:cs="Calibri"/>
          <w:sz w:val="16"/>
          <w:szCs w:val="16"/>
          <w:lang w:val="en-US"/>
        </w:rPr>
        <w:t xml:space="preserve"> Human factors aspects of power system voltage contour visualizations, in </w:t>
      </w:r>
      <w:r w:rsidR="00741EC2" w:rsidRPr="00741EC2">
        <w:rPr>
          <w:rFonts w:ascii="Calibri" w:hAnsi="Calibri" w:cs="Calibri"/>
          <w:b/>
          <w:bCs/>
          <w:sz w:val="16"/>
          <w:szCs w:val="16"/>
          <w:lang w:val="en-US"/>
        </w:rPr>
        <w:t>IEEE Transactions on Power Systems</w:t>
      </w:r>
      <w:r w:rsidR="00741EC2" w:rsidRPr="00741EC2">
        <w:rPr>
          <w:rFonts w:ascii="Calibri" w:hAnsi="Calibri" w:cs="Calibri"/>
          <w:sz w:val="16"/>
          <w:szCs w:val="16"/>
          <w:lang w:val="en-US"/>
        </w:rPr>
        <w:t xml:space="preserve">, v. 18, n. 1, pp. 76-82, 2003, </w:t>
      </w:r>
      <w:proofErr w:type="spellStart"/>
      <w:r w:rsidR="00741EC2" w:rsidRPr="00741EC2">
        <w:rPr>
          <w:rFonts w:ascii="Calibri" w:hAnsi="Calibri" w:cs="Calibri"/>
          <w:sz w:val="16"/>
          <w:szCs w:val="16"/>
          <w:lang w:val="en-US"/>
        </w:rPr>
        <w:t>doi</w:t>
      </w:r>
      <w:proofErr w:type="spellEnd"/>
      <w:r w:rsidR="00741EC2" w:rsidRPr="00741EC2">
        <w:rPr>
          <w:rFonts w:ascii="Calibri" w:hAnsi="Calibri" w:cs="Calibri"/>
          <w:sz w:val="16"/>
          <w:szCs w:val="16"/>
          <w:lang w:val="en-US"/>
        </w:rPr>
        <w:t>: 10.1109/TPWRS.2002.807060.</w:t>
      </w:r>
    </w:p>
    <w:p w14:paraId="007C4371" w14:textId="4C9FA2AF" w:rsidR="00741EC2" w:rsidRPr="00741EC2" w:rsidRDefault="00741EC2" w:rsidP="007539AF">
      <w:pPr>
        <w:spacing w:before="160"/>
        <w:ind w:left="567" w:hanging="567"/>
        <w:jc w:val="both"/>
        <w:rPr>
          <w:rFonts w:ascii="Calibri" w:hAnsi="Calibri" w:cs="Calibri"/>
          <w:sz w:val="16"/>
          <w:szCs w:val="16"/>
          <w:lang w:val="en-BR"/>
        </w:rPr>
      </w:pPr>
    </w:p>
    <w:sectPr w:rsidR="00741EC2" w:rsidRPr="00741EC2" w:rsidSect="0086085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701" w:right="1185" w:bottom="1418" w:left="1559" w:header="720" w:footer="720"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18E1" w14:textId="77777777" w:rsidR="00671EDE" w:rsidRDefault="00671EDE" w:rsidP="0058305D">
      <w:r>
        <w:separator/>
      </w:r>
    </w:p>
  </w:endnote>
  <w:endnote w:type="continuationSeparator" w:id="0">
    <w:p w14:paraId="3D22EAFA" w14:textId="77777777" w:rsidR="00671EDE" w:rsidRDefault="00671EDE" w:rsidP="0058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6DC" w14:textId="77777777" w:rsidR="00B06E18" w:rsidRDefault="00B06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165" w14:textId="77777777" w:rsidR="0058305D" w:rsidRPr="0058305D" w:rsidRDefault="0058305D">
    <w:pPr>
      <w:pStyle w:val="Footer"/>
      <w:jc w:val="right"/>
      <w:rPr>
        <w:rFonts w:ascii="Trebuchet MS" w:hAnsi="Trebuchet MS" w:cs="Aharoni"/>
      </w:rPr>
    </w:pPr>
    <w:r w:rsidRPr="0058305D">
      <w:rPr>
        <w:rFonts w:ascii="Trebuchet MS" w:hAnsi="Trebuchet MS" w:cs="Aharoni"/>
      </w:rPr>
      <w:fldChar w:fldCharType="begin"/>
    </w:r>
    <w:r w:rsidRPr="0058305D">
      <w:rPr>
        <w:rFonts w:ascii="Trebuchet MS" w:hAnsi="Trebuchet MS" w:cs="Aharoni"/>
      </w:rPr>
      <w:instrText>PAGE   \* MERGEFORMAT</w:instrText>
    </w:r>
    <w:r w:rsidRPr="0058305D">
      <w:rPr>
        <w:rFonts w:ascii="Trebuchet MS" w:hAnsi="Trebuchet MS" w:cs="Aharoni"/>
      </w:rPr>
      <w:fldChar w:fldCharType="separate"/>
    </w:r>
    <w:r w:rsidR="0010150F">
      <w:rPr>
        <w:rFonts w:ascii="Trebuchet MS" w:hAnsi="Trebuchet MS" w:cs="Aharoni"/>
        <w:noProof/>
      </w:rPr>
      <w:t>1</w:t>
    </w:r>
    <w:r w:rsidRPr="0058305D">
      <w:rPr>
        <w:rFonts w:ascii="Trebuchet MS" w:hAnsi="Trebuchet MS" w:cs="Aharoni"/>
      </w:rPr>
      <w:fldChar w:fldCharType="end"/>
    </w:r>
  </w:p>
  <w:p w14:paraId="23F13017" w14:textId="77777777" w:rsidR="0058305D" w:rsidRDefault="00583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E2E" w14:textId="77777777" w:rsidR="00B06E18" w:rsidRDefault="00B0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FA76" w14:textId="77777777" w:rsidR="00671EDE" w:rsidRDefault="00671EDE" w:rsidP="0058305D">
      <w:r>
        <w:separator/>
      </w:r>
    </w:p>
  </w:footnote>
  <w:footnote w:type="continuationSeparator" w:id="0">
    <w:p w14:paraId="67B1136C" w14:textId="77777777" w:rsidR="00671EDE" w:rsidRDefault="00671EDE" w:rsidP="0058305D">
      <w:r>
        <w:continuationSeparator/>
      </w:r>
    </w:p>
  </w:footnote>
  <w:footnote w:id="1">
    <w:p w14:paraId="6F3001E7" w14:textId="4BC61A10" w:rsidR="004669A7" w:rsidRDefault="004669A7">
      <w:pPr>
        <w:pStyle w:val="FootnoteText"/>
      </w:pPr>
      <w:r w:rsidRPr="004669A7">
        <w:rPr>
          <w:rStyle w:val="FootnoteReference"/>
          <w:rFonts w:ascii="Calibri" w:hAnsi="Calibri" w:cs="Calibri"/>
          <w:sz w:val="18"/>
          <w:szCs w:val="18"/>
          <w:lang w:val="en-US"/>
        </w:rPr>
        <w:footnoteRef/>
      </w:r>
      <w:r w:rsidR="0018237D" w:rsidRPr="0018237D">
        <w:rPr>
          <w:rFonts w:ascii="Calibri" w:hAnsi="Calibri" w:cs="Calibri"/>
          <w:sz w:val="16"/>
          <w:szCs w:val="16"/>
        </w:rPr>
        <w:t>https://ieeeauthorcenter.ieee.org/wp-content/uploads/IEEE-Reference-Guide.pdf</w:t>
      </w:r>
      <w:r w:rsidRPr="00F4487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442" w14:textId="77777777" w:rsidR="0058305D" w:rsidRDefault="00671EDE">
    <w:pPr>
      <w:pStyle w:val="Header"/>
    </w:pPr>
    <w:r>
      <w:rPr>
        <w:noProof/>
      </w:rPr>
      <w:pict w14:anchorId="61B6A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7" o:spid="_x0000_s1027" type="#_x0000_t75" alt="" style="position:absolute;margin-left:0;margin-top:0;width:950.25pt;height:950.25pt;z-index:-251655168;mso-wrap-edited:f;mso-width-percent:0;mso-height-percent:0;mso-position-horizontal:center;mso-position-horizontal-relative:margin;mso-position-vertical:center;mso-position-vertical-relative:margin;mso-width-percent:0;mso-height-percent:0" o:allowincell="f">
          <v:imagedata r:id="rId1" o:title="marcadágua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E541" w14:textId="77777777" w:rsidR="00860850" w:rsidRDefault="00860850">
    <w:pPr>
      <w:pStyle w:val="Header"/>
      <w:rPr>
        <w:rFonts w:ascii="Calibri" w:hAnsi="Calibri" w:cs="Calibri"/>
        <w:color w:val="808080"/>
      </w:rPr>
    </w:pPr>
  </w:p>
  <w:p w14:paraId="54ADC2E8" w14:textId="77777777" w:rsidR="00EB063A" w:rsidRPr="00995972" w:rsidRDefault="00860850">
    <w:pPr>
      <w:pStyle w:val="Header"/>
      <w:rPr>
        <w:rFonts w:ascii="Calibri" w:hAnsi="Calibri" w:cs="Calibri"/>
        <w:color w:val="808080"/>
      </w:rPr>
    </w:pPr>
    <w:r>
      <w:rPr>
        <w:rFonts w:ascii="Calibri" w:hAnsi="Calibri" w:cs="Calibri"/>
        <w:color w:val="808080"/>
      </w:rPr>
      <w:t xml:space="preserve">                  </w:t>
    </w:r>
    <w:r w:rsidR="00671EDE">
      <w:rPr>
        <w:noProof/>
      </w:rPr>
      <w:pict w14:anchorId="74C04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8" o:spid="_x0000_s1026" type="#_x0000_t75" alt="" style="position:absolute;margin-left:-239.35pt;margin-top:-66.35pt;width:950.25pt;height:835.3pt;rotation:25032270fd;z-index:-251654144;mso-wrap-edited:f;mso-width-percent:0;mso-height-percent:0;mso-position-horizontal-relative:margin;mso-position-vertical-relative:margin;mso-width-percent:0;mso-height-percent:0" o:allowincell="f" filled="t" fillcolor="#d8d8d8 [2732]" stroked="t" strokecolor="#d8d8d8" strokeweight="100pt">
          <v:imagedata r:id="rId1" o:title="marcadágua3" gain="19661f" blacklevel="22938f"/>
          <v:shadow opacity=".5" offset="9pt,9pt" offset2="6pt,6pt"/>
          <w10:wrap anchorx="margin" anchory="margin"/>
        </v:shape>
      </w:pict>
    </w:r>
    <w:r w:rsidR="00B10039">
      <w:rPr>
        <w:noProof/>
      </w:rPr>
      <w:drawing>
        <wp:anchor distT="0" distB="0" distL="114300" distR="114300" simplePos="0" relativeHeight="251659264" behindDoc="0" locked="0" layoutInCell="1" allowOverlap="1" wp14:anchorId="5B573E8D" wp14:editId="3D077DB1">
          <wp:simplePos x="0" y="0"/>
          <wp:positionH relativeFrom="column">
            <wp:posOffset>0</wp:posOffset>
          </wp:positionH>
          <wp:positionV relativeFrom="paragraph">
            <wp:posOffset>-228600</wp:posOffset>
          </wp:positionV>
          <wp:extent cx="531168" cy="409575"/>
          <wp:effectExtent l="0" t="0" r="2540" b="0"/>
          <wp:wrapNone/>
          <wp:docPr id="20" name="Imagem 20" descr="EE-logo-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E-logo-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168"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3A" w:rsidRPr="00995972">
      <w:rPr>
        <w:rFonts w:ascii="Calibri" w:hAnsi="Calibri" w:cs="Calibri"/>
        <w:color w:val="808080"/>
      </w:rPr>
      <w:t xml:space="preserve">ESPAÇO </w:t>
    </w:r>
    <w:proofErr w:type="gramStart"/>
    <w:r w:rsidR="00EB063A" w:rsidRPr="00995972">
      <w:rPr>
        <w:rFonts w:ascii="Calibri" w:hAnsi="Calibri" w:cs="Calibri"/>
        <w:color w:val="808080"/>
      </w:rPr>
      <w:t>ENERGIA</w:t>
    </w:r>
    <w:r w:rsidR="00377783">
      <w:rPr>
        <w:rFonts w:ascii="Calibri" w:hAnsi="Calibri" w:cs="Calibri"/>
        <w:color w:val="808080"/>
      </w:rPr>
      <w:t xml:space="preserve"> </w:t>
    </w:r>
    <w:r w:rsidR="00216B54" w:rsidRPr="00995972">
      <w:rPr>
        <w:rFonts w:ascii="Calibri" w:hAnsi="Calibri" w:cs="Calibri"/>
        <w:color w:val="808080"/>
      </w:rPr>
      <w:t xml:space="preserve"> </w:t>
    </w:r>
    <w:r w:rsidR="00216B54" w:rsidRPr="00995972">
      <w:rPr>
        <w:rFonts w:ascii="Calibri" w:hAnsi="Calibri" w:cs="Calibri"/>
        <w:color w:val="808080"/>
        <w:sz w:val="16"/>
        <w:szCs w:val="16"/>
      </w:rPr>
      <w:t>|</w:t>
    </w:r>
    <w:proofErr w:type="gramEnd"/>
    <w:r w:rsidR="00377783">
      <w:rPr>
        <w:rFonts w:ascii="Calibri" w:hAnsi="Calibri" w:cs="Calibri"/>
        <w:color w:val="808080"/>
        <w:sz w:val="16"/>
        <w:szCs w:val="16"/>
      </w:rPr>
      <w:t xml:space="preserve"> </w:t>
    </w:r>
    <w:r w:rsidR="00216B54" w:rsidRPr="00995972">
      <w:rPr>
        <w:rFonts w:ascii="Calibri" w:hAnsi="Calibri" w:cs="Calibri"/>
        <w:color w:val="808080"/>
        <w:sz w:val="16"/>
        <w:szCs w:val="16"/>
      </w:rPr>
      <w:t xml:space="preserve">  I</w:t>
    </w:r>
    <w:r w:rsidR="00377783">
      <w:rPr>
        <w:rFonts w:ascii="Calibri" w:hAnsi="Calibri" w:cs="Calibri"/>
        <w:color w:val="808080"/>
        <w:sz w:val="16"/>
        <w:szCs w:val="16"/>
      </w:rPr>
      <w:t xml:space="preserve">SSUE </w:t>
    </w:r>
    <w:r w:rsidR="00EB063A" w:rsidRPr="00995972">
      <w:rPr>
        <w:rFonts w:ascii="Calibri" w:hAnsi="Calibri" w:cs="Calibri"/>
        <w:color w:val="808080"/>
        <w:sz w:val="16"/>
        <w:szCs w:val="16"/>
      </w:rPr>
      <w:t xml:space="preserve"> </w:t>
    </w:r>
    <w:proofErr w:type="spellStart"/>
    <w:r w:rsidR="00B06E18">
      <w:rPr>
        <w:rFonts w:ascii="Calibri" w:hAnsi="Calibri" w:cs="Calibri"/>
        <w:color w:val="808080"/>
        <w:sz w:val="16"/>
        <w:szCs w:val="16"/>
      </w:rPr>
      <w:t>xx</w:t>
    </w:r>
    <w:proofErr w:type="spellEnd"/>
    <w:r w:rsidR="00377783">
      <w:rPr>
        <w:rFonts w:ascii="Calibri" w:hAnsi="Calibri" w:cs="Calibri"/>
        <w:color w:val="808080"/>
        <w:sz w:val="16"/>
        <w:szCs w:val="16"/>
      </w:rPr>
      <w:t xml:space="preserve">   |   </w:t>
    </w:r>
    <w:r w:rsidR="00B06E18">
      <w:rPr>
        <w:rFonts w:ascii="Calibri" w:hAnsi="Calibri" w:cs="Calibri"/>
        <w:color w:val="808080"/>
        <w:sz w:val="16"/>
        <w:szCs w:val="16"/>
      </w:rPr>
      <w:t>MONTH</w:t>
    </w:r>
    <w:r w:rsidR="00377783">
      <w:rPr>
        <w:rFonts w:ascii="Calibri" w:hAnsi="Calibri" w:cs="Calibri"/>
        <w:color w:val="808080"/>
        <w:sz w:val="16"/>
        <w:szCs w:val="16"/>
      </w:rPr>
      <w:t xml:space="preserve">  </w:t>
    </w:r>
    <w:r w:rsidR="00EB063A" w:rsidRPr="00995972">
      <w:rPr>
        <w:rFonts w:ascii="Calibri" w:hAnsi="Calibri" w:cs="Calibri"/>
        <w:color w:val="808080"/>
        <w:sz w:val="16"/>
        <w:szCs w:val="16"/>
      </w:rPr>
      <w:t>20</w:t>
    </w:r>
    <w:r w:rsidR="00B06E18">
      <w:rPr>
        <w:rFonts w:ascii="Calibri" w:hAnsi="Calibri" w:cs="Calibri"/>
        <w:color w:val="808080"/>
        <w:sz w:val="16"/>
        <w:szCs w:val="16"/>
      </w:rPr>
      <w:t>xx</w:t>
    </w:r>
  </w:p>
  <w:p w14:paraId="291B2562" w14:textId="77777777" w:rsidR="00EB063A" w:rsidRDefault="00EB06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026E" w14:textId="77777777" w:rsidR="0058305D" w:rsidRDefault="00671EDE">
    <w:pPr>
      <w:pStyle w:val="Header"/>
    </w:pPr>
    <w:r>
      <w:rPr>
        <w:noProof/>
      </w:rPr>
      <w:pict w14:anchorId="6FED2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6" o:spid="_x0000_s1025" type="#_x0000_t75" alt="" style="position:absolute;margin-left:0;margin-top:0;width:950.25pt;height:950.25pt;z-index:-251656192;mso-wrap-edited:f;mso-width-percent:0;mso-height-percent:0;mso-position-horizontal:center;mso-position-horizontal-relative:margin;mso-position-vertical:center;mso-position-vertical-relative:margin;mso-width-percent:0;mso-height-percent:0" o:allowincell="f">
          <v:imagedata r:id="rId1" o:title="marcadágua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4B7"/>
    <w:multiLevelType w:val="multilevel"/>
    <w:tmpl w:val="8D5C96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CD74390"/>
    <w:multiLevelType w:val="multilevel"/>
    <w:tmpl w:val="1BA8566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D1E3A07"/>
    <w:multiLevelType w:val="singleLevel"/>
    <w:tmpl w:val="04160017"/>
    <w:lvl w:ilvl="0">
      <w:start w:val="1"/>
      <w:numFmt w:val="lowerLetter"/>
      <w:lvlText w:val="%1)"/>
      <w:lvlJc w:val="left"/>
      <w:pPr>
        <w:tabs>
          <w:tab w:val="num" w:pos="360"/>
        </w:tabs>
        <w:ind w:left="360" w:hanging="360"/>
      </w:pPr>
    </w:lvl>
  </w:abstractNum>
  <w:num w:numId="1" w16cid:durableId="703479688">
    <w:abstractNumId w:val="0"/>
  </w:num>
  <w:num w:numId="2" w16cid:durableId="853617709">
    <w:abstractNumId w:val="2"/>
  </w:num>
  <w:num w:numId="3" w16cid:durableId="211158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7B"/>
    <w:rsid w:val="000943E3"/>
    <w:rsid w:val="000B4F1E"/>
    <w:rsid w:val="0010150F"/>
    <w:rsid w:val="00144C6C"/>
    <w:rsid w:val="0018237D"/>
    <w:rsid w:val="00185C17"/>
    <w:rsid w:val="001A7A93"/>
    <w:rsid w:val="00216B54"/>
    <w:rsid w:val="00233339"/>
    <w:rsid w:val="00241525"/>
    <w:rsid w:val="002452F5"/>
    <w:rsid w:val="002A7713"/>
    <w:rsid w:val="002B0D3A"/>
    <w:rsid w:val="00302CDE"/>
    <w:rsid w:val="00304BDE"/>
    <w:rsid w:val="00356C61"/>
    <w:rsid w:val="0036686E"/>
    <w:rsid w:val="00366ECA"/>
    <w:rsid w:val="00377783"/>
    <w:rsid w:val="00387246"/>
    <w:rsid w:val="003C1A64"/>
    <w:rsid w:val="00447F2D"/>
    <w:rsid w:val="004669A7"/>
    <w:rsid w:val="004674D0"/>
    <w:rsid w:val="004B04E9"/>
    <w:rsid w:val="004D4D7B"/>
    <w:rsid w:val="004D7465"/>
    <w:rsid w:val="004D7FF7"/>
    <w:rsid w:val="004E7795"/>
    <w:rsid w:val="005075C2"/>
    <w:rsid w:val="005253C5"/>
    <w:rsid w:val="0053041D"/>
    <w:rsid w:val="00530451"/>
    <w:rsid w:val="00531B42"/>
    <w:rsid w:val="00540FD4"/>
    <w:rsid w:val="0054286A"/>
    <w:rsid w:val="0056112A"/>
    <w:rsid w:val="005727D7"/>
    <w:rsid w:val="0058305D"/>
    <w:rsid w:val="005A5C2E"/>
    <w:rsid w:val="005C1901"/>
    <w:rsid w:val="005D2A0D"/>
    <w:rsid w:val="0062743D"/>
    <w:rsid w:val="00641806"/>
    <w:rsid w:val="00671EDE"/>
    <w:rsid w:val="006A14D5"/>
    <w:rsid w:val="006F4ACD"/>
    <w:rsid w:val="00726E66"/>
    <w:rsid w:val="00741EC2"/>
    <w:rsid w:val="007539AF"/>
    <w:rsid w:val="0078690F"/>
    <w:rsid w:val="007E7EF1"/>
    <w:rsid w:val="007F3434"/>
    <w:rsid w:val="007F5A3D"/>
    <w:rsid w:val="00811CEE"/>
    <w:rsid w:val="00842848"/>
    <w:rsid w:val="00860850"/>
    <w:rsid w:val="008653CA"/>
    <w:rsid w:val="008777A8"/>
    <w:rsid w:val="00893DE9"/>
    <w:rsid w:val="008B31B7"/>
    <w:rsid w:val="008C54D8"/>
    <w:rsid w:val="00947C61"/>
    <w:rsid w:val="00995972"/>
    <w:rsid w:val="00997866"/>
    <w:rsid w:val="009A3CA3"/>
    <w:rsid w:val="009D60C0"/>
    <w:rsid w:val="00A1018B"/>
    <w:rsid w:val="00A235E5"/>
    <w:rsid w:val="00A4733F"/>
    <w:rsid w:val="00A633A1"/>
    <w:rsid w:val="00A636A0"/>
    <w:rsid w:val="00AE7254"/>
    <w:rsid w:val="00AF7B3B"/>
    <w:rsid w:val="00B062C3"/>
    <w:rsid w:val="00B06E18"/>
    <w:rsid w:val="00B10039"/>
    <w:rsid w:val="00B330AB"/>
    <w:rsid w:val="00B33BB5"/>
    <w:rsid w:val="00B52049"/>
    <w:rsid w:val="00BF04EB"/>
    <w:rsid w:val="00C03CAC"/>
    <w:rsid w:val="00C2410F"/>
    <w:rsid w:val="00C661A4"/>
    <w:rsid w:val="00C90002"/>
    <w:rsid w:val="00CA1919"/>
    <w:rsid w:val="00CC519E"/>
    <w:rsid w:val="00CF7FB3"/>
    <w:rsid w:val="00D0288B"/>
    <w:rsid w:val="00D472B5"/>
    <w:rsid w:val="00D96D2A"/>
    <w:rsid w:val="00DE2748"/>
    <w:rsid w:val="00E00C9B"/>
    <w:rsid w:val="00E56AA1"/>
    <w:rsid w:val="00E9663B"/>
    <w:rsid w:val="00EB063A"/>
    <w:rsid w:val="00ED1BDD"/>
    <w:rsid w:val="00ED29B7"/>
    <w:rsid w:val="00EE1C13"/>
    <w:rsid w:val="00EF7527"/>
    <w:rsid w:val="00F1703E"/>
    <w:rsid w:val="00F4487D"/>
    <w:rsid w:val="00F66151"/>
    <w:rsid w:val="00F67602"/>
    <w:rsid w:val="00FA3B9D"/>
    <w:rsid w:val="00FA7C97"/>
    <w:rsid w:val="00FD355A"/>
    <w:rsid w:val="00FE57A0"/>
    <w:rsid w:val="00FE6088"/>
    <w:rsid w:val="00FF5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23240"/>
  <w15:docId w15:val="{EC5D0A51-51E1-4BE3-AFE8-043C7B82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after="120"/>
      <w:outlineLvl w:val="0"/>
    </w:pPr>
    <w:rPr>
      <w:rFonts w:ascii="Calisto MT" w:hAnsi="Calisto MT"/>
      <w:b/>
      <w:snapToGrid w:val="0"/>
      <w:sz w:val="24"/>
      <w:lang w:val="en-US"/>
    </w:rPr>
  </w:style>
  <w:style w:type="paragraph" w:styleId="Heading2">
    <w:name w:val="heading 2"/>
    <w:basedOn w:val="Normal"/>
    <w:next w:val="Normal"/>
    <w:qFormat/>
    <w:pPr>
      <w:keepNext/>
      <w:jc w:val="both"/>
      <w:outlineLvl w:val="1"/>
    </w:pPr>
    <w:rPr>
      <w:rFonts w:ascii="Calisto MT" w:hAnsi="Calisto MT"/>
      <w:b/>
    </w:rPr>
  </w:style>
  <w:style w:type="paragraph" w:styleId="Heading3">
    <w:name w:val="heading 3"/>
    <w:basedOn w:val="Normal"/>
    <w:next w:val="Normal"/>
    <w:qFormat/>
    <w:pPr>
      <w:keepNext/>
      <w:outlineLvl w:val="2"/>
    </w:pPr>
    <w:rPr>
      <w:rFonts w:ascii="Century Gothic" w:hAnsi="Century Gothic"/>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rPr>
  </w:style>
  <w:style w:type="paragraph" w:styleId="BodyText">
    <w:name w:val="Body Text"/>
    <w:basedOn w:val="Normal"/>
    <w:pPr>
      <w:jc w:val="both"/>
    </w:pPr>
    <w:rPr>
      <w:rFonts w:ascii="Calisto MT" w:hAnsi="Calisto MT"/>
    </w:rPr>
  </w:style>
  <w:style w:type="paragraph" w:styleId="BodyTextIndent">
    <w:name w:val="Body Text Indent"/>
    <w:basedOn w:val="Normal"/>
    <w:pPr>
      <w:ind w:left="993"/>
      <w:jc w:val="both"/>
    </w:pPr>
    <w:rPr>
      <w:rFonts w:ascii="Calisto MT" w:hAnsi="Calisto MT"/>
    </w:rPr>
  </w:style>
  <w:style w:type="paragraph" w:styleId="BodyTextIndent2">
    <w:name w:val="Body Text Indent 2"/>
    <w:basedOn w:val="Normal"/>
    <w:pPr>
      <w:ind w:left="1134"/>
      <w:jc w:val="both"/>
    </w:pPr>
    <w:rPr>
      <w:rFonts w:ascii="Calisto MT" w:hAnsi="Calisto MT"/>
    </w:rPr>
  </w:style>
  <w:style w:type="paragraph" w:styleId="BodyTextIndent3">
    <w:name w:val="Body Text Indent 3"/>
    <w:basedOn w:val="Normal"/>
    <w:pPr>
      <w:ind w:left="1134" w:hanging="1134"/>
      <w:jc w:val="both"/>
    </w:pPr>
    <w:rPr>
      <w:rFonts w:ascii="Calisto MT" w:hAnsi="Calisto MT"/>
    </w:rPr>
  </w:style>
  <w:style w:type="paragraph" w:styleId="Header">
    <w:name w:val="header"/>
    <w:basedOn w:val="Normal"/>
    <w:pPr>
      <w:tabs>
        <w:tab w:val="center" w:pos="4419"/>
        <w:tab w:val="right" w:pos="8838"/>
      </w:tabs>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unhideWhenUsed/>
    <w:rsid w:val="0058305D"/>
    <w:pPr>
      <w:tabs>
        <w:tab w:val="center" w:pos="4419"/>
        <w:tab w:val="right" w:pos="8838"/>
      </w:tabs>
    </w:pPr>
  </w:style>
  <w:style w:type="character" w:customStyle="1" w:styleId="FooterChar">
    <w:name w:val="Footer Char"/>
    <w:basedOn w:val="DefaultParagraphFont"/>
    <w:link w:val="Footer"/>
    <w:uiPriority w:val="99"/>
    <w:rsid w:val="0058305D"/>
  </w:style>
  <w:style w:type="paragraph" w:styleId="FootnoteText">
    <w:name w:val="footnote text"/>
    <w:basedOn w:val="Normal"/>
    <w:link w:val="FootnoteTextChar"/>
    <w:uiPriority w:val="99"/>
    <w:semiHidden/>
    <w:unhideWhenUsed/>
    <w:rsid w:val="004669A7"/>
  </w:style>
  <w:style w:type="character" w:customStyle="1" w:styleId="FootnoteTextChar">
    <w:name w:val="Footnote Text Char"/>
    <w:basedOn w:val="DefaultParagraphFont"/>
    <w:link w:val="FootnoteText"/>
    <w:uiPriority w:val="99"/>
    <w:semiHidden/>
    <w:rsid w:val="004669A7"/>
  </w:style>
  <w:style w:type="character" w:styleId="FootnoteReference">
    <w:name w:val="footnote reference"/>
    <w:uiPriority w:val="99"/>
    <w:semiHidden/>
    <w:unhideWhenUsed/>
    <w:rsid w:val="00466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F68D18-2BDD-4B07-87A5-C621159E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Espaço Energia - Modelo</vt:lpstr>
      <vt:lpstr>Revista Espaço Energia - Modelo</vt:lpstr>
    </vt:vector>
  </TitlesOfParts>
  <Company>COPEL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Espaço Energia - Modelo</dc:title>
  <dc:creator>Espaço Energia</dc:creator>
  <cp:lastModifiedBy>Klaus de Geus</cp:lastModifiedBy>
  <cp:revision>19</cp:revision>
  <cp:lastPrinted>2015-11-05T18:16:00Z</cp:lastPrinted>
  <dcterms:created xsi:type="dcterms:W3CDTF">2013-05-22T21:45:00Z</dcterms:created>
  <dcterms:modified xsi:type="dcterms:W3CDTF">2022-05-03T13:21:00Z</dcterms:modified>
</cp:coreProperties>
</file>